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90" w:rsidRPr="002A6C72" w:rsidRDefault="00C70F73" w:rsidP="0074028F">
      <w:pPr>
        <w:jc w:val="center"/>
        <w:rPr>
          <w:b/>
          <w:sz w:val="28"/>
          <w:szCs w:val="28"/>
        </w:rPr>
      </w:pPr>
      <w:r w:rsidRPr="002A6C72">
        <w:rPr>
          <w:b/>
          <w:sz w:val="28"/>
          <w:szCs w:val="28"/>
        </w:rPr>
        <w:t>Инструкция по работе в разделе «Индивидуальный план развития»</w:t>
      </w:r>
      <w:r w:rsidR="0074028F" w:rsidRPr="002A6C72">
        <w:rPr>
          <w:b/>
          <w:sz w:val="28"/>
          <w:szCs w:val="28"/>
        </w:rPr>
        <w:t>.</w:t>
      </w:r>
    </w:p>
    <w:p w:rsidR="00C70F73" w:rsidRDefault="00C70F73" w:rsidP="0074028F">
      <w:pPr>
        <w:ind w:firstLine="708"/>
        <w:jc w:val="both"/>
      </w:pPr>
      <w:r>
        <w:t xml:space="preserve">Для ведения </w:t>
      </w:r>
      <w:r w:rsidR="00ED02BB">
        <w:t xml:space="preserve">учета </w:t>
      </w:r>
      <w:r>
        <w:t xml:space="preserve">непрерывного медицинского образования и создания индивидуального плана обучения для работников медицинских организаций, </w:t>
      </w:r>
      <w:r w:rsidR="00ED02BB">
        <w:t xml:space="preserve">предназначен </w:t>
      </w:r>
      <w:r>
        <w:t>в подсистеме «Кадры и штатное расписание» раздел «Индивидуальные планы развития».</w:t>
      </w:r>
    </w:p>
    <w:p w:rsidR="00C70F73" w:rsidRDefault="00C70F73" w:rsidP="00B250D0">
      <w:pPr>
        <w:jc w:val="both"/>
      </w:pPr>
      <w:r>
        <w:t xml:space="preserve">Для того что бы перейти в раздел необходимо зайти в </w:t>
      </w:r>
      <w:r w:rsidR="00456F66">
        <w:t>«</w:t>
      </w:r>
      <w:r>
        <w:t>Документы - Индивидуальные планы развития</w:t>
      </w:r>
      <w:r w:rsidR="00456F66">
        <w:t>».</w:t>
      </w:r>
    </w:p>
    <w:p w:rsidR="00456F66" w:rsidRDefault="00456F66" w:rsidP="00B250D0">
      <w:pPr>
        <w:jc w:val="both"/>
        <w:rPr>
          <w:rFonts w:ascii="Calibri" w:hAnsi="Calibri" w:cs="Calibri"/>
        </w:rPr>
      </w:pPr>
      <w:r w:rsidRPr="00456F66">
        <w:t xml:space="preserve">В индивидуальном плане указываются: </w:t>
      </w:r>
    </w:p>
    <w:p w:rsidR="00456F66" w:rsidRPr="00456F66" w:rsidRDefault="00456F66" w:rsidP="00B250D0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 w:rsidRPr="00456F66">
        <w:rPr>
          <w:rFonts w:ascii="Calibri" w:hAnsi="Calibri" w:cs="Calibri"/>
        </w:rPr>
        <w:t xml:space="preserve">цель, вид, форма и продолжительность получения дополнительного профессионального образования, включая сведения о возможности использования дистанционных образовательных технологий и самообразования; </w:t>
      </w:r>
    </w:p>
    <w:p w:rsidR="00456F66" w:rsidRPr="00456F66" w:rsidRDefault="00456F66" w:rsidP="00B250D0">
      <w:pPr>
        <w:pStyle w:val="a3"/>
        <w:numPr>
          <w:ilvl w:val="0"/>
          <w:numId w:val="1"/>
        </w:numPr>
        <w:jc w:val="both"/>
        <w:rPr>
          <w:rFonts w:ascii="Calibri" w:hAnsi="Calibri" w:cs="Calibri"/>
        </w:rPr>
      </w:pPr>
      <w:r w:rsidRPr="00456F66">
        <w:rPr>
          <w:rFonts w:ascii="Calibri" w:hAnsi="Calibri" w:cs="Calibri"/>
        </w:rPr>
        <w:t>направления допол</w:t>
      </w:r>
      <w:r w:rsidRPr="00456F66">
        <w:t xml:space="preserve">нительного профессионального образования; </w:t>
      </w:r>
    </w:p>
    <w:p w:rsidR="00456F66" w:rsidRPr="00456F66" w:rsidRDefault="00456F66" w:rsidP="00B250D0">
      <w:pPr>
        <w:pStyle w:val="a3"/>
        <w:numPr>
          <w:ilvl w:val="0"/>
          <w:numId w:val="1"/>
        </w:numPr>
        <w:jc w:val="both"/>
      </w:pPr>
      <w:r w:rsidRPr="00456F66">
        <w:rPr>
          <w:rFonts w:ascii="Calibri" w:hAnsi="Calibri" w:cs="Calibri"/>
        </w:rPr>
        <w:t xml:space="preserve">ожидаемая результативность дополнительного профессионального образования </w:t>
      </w:r>
      <w:r>
        <w:rPr>
          <w:rFonts w:ascii="Calibri" w:hAnsi="Calibri" w:cs="Calibri"/>
        </w:rPr>
        <w:t xml:space="preserve">медицинского </w:t>
      </w:r>
      <w:r w:rsidRPr="00456F66">
        <w:rPr>
          <w:rFonts w:ascii="Calibri" w:hAnsi="Calibri" w:cs="Calibri"/>
        </w:rPr>
        <w:t>служащего.</w:t>
      </w:r>
    </w:p>
    <w:p w:rsidR="00456F66" w:rsidRDefault="00ED02BB" w:rsidP="0074028F">
      <w:pPr>
        <w:ind w:firstLine="360"/>
        <w:jc w:val="both"/>
      </w:pPr>
      <w:r>
        <w:t>Для одного исполнения должности нельзя завести</w:t>
      </w:r>
      <w:r w:rsidR="00456F66" w:rsidRPr="00456F66">
        <w:t xml:space="preserve"> дв</w:t>
      </w:r>
      <w:r>
        <w:t>е</w:t>
      </w:r>
      <w:r w:rsidR="00456F66" w:rsidRPr="00456F66">
        <w:t xml:space="preserve"> запис</w:t>
      </w:r>
      <w:r>
        <w:t>и</w:t>
      </w:r>
      <w:r w:rsidR="00456F66" w:rsidRPr="00456F66">
        <w:t>, пересекающи</w:t>
      </w:r>
      <w:r>
        <w:t>е</w:t>
      </w:r>
      <w:r w:rsidR="00456F66" w:rsidRPr="00456F66">
        <w:t xml:space="preserve">ся по периоду "На период обучения С:" - "На период обучения </w:t>
      </w:r>
      <w:proofErr w:type="gramStart"/>
      <w:r w:rsidR="00456F66" w:rsidRPr="00456F66">
        <w:t>По</w:t>
      </w:r>
      <w:proofErr w:type="gramEnd"/>
      <w:r w:rsidR="00456F66" w:rsidRPr="00456F66">
        <w:t>:"</w:t>
      </w:r>
      <w:r>
        <w:t>.</w:t>
      </w:r>
    </w:p>
    <w:p w:rsidR="00456F66" w:rsidRDefault="00456F66" w:rsidP="0074028F">
      <w:pPr>
        <w:ind w:firstLine="360"/>
        <w:jc w:val="both"/>
      </w:pPr>
      <w:r>
        <w:t>Для добавления</w:t>
      </w:r>
      <w:r w:rsidR="00ED02BB">
        <w:t xml:space="preserve"> Индивидуального плана развития </w:t>
      </w:r>
      <w:r>
        <w:t>необходимо в поле ПКМ</w:t>
      </w:r>
      <w:r w:rsidR="00BE3837">
        <w:t xml:space="preserve"> </w:t>
      </w:r>
      <w:r>
        <w:t>-</w:t>
      </w:r>
      <w:r w:rsidR="00BE3837">
        <w:t xml:space="preserve"> </w:t>
      </w:r>
      <w:r>
        <w:t>Добавить, в открывшемся окне</w:t>
      </w:r>
      <w:r w:rsidR="00BE3837">
        <w:t xml:space="preserve"> (рисунок 1)</w:t>
      </w:r>
      <w:r>
        <w:t xml:space="preserve"> необходимо заполнить следующие поля:</w:t>
      </w:r>
    </w:p>
    <w:p w:rsidR="00456F66" w:rsidRDefault="00456F66" w:rsidP="00B250D0">
      <w:pPr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4819650" cy="455284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4552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50D0" w:rsidRDefault="00B250D0" w:rsidP="00B250D0">
      <w:pPr>
        <w:jc w:val="center"/>
      </w:pPr>
      <w:r>
        <w:t>Рисунок 1</w:t>
      </w:r>
    </w:p>
    <w:p w:rsidR="00B250D0" w:rsidRDefault="00B250D0" w:rsidP="00B250D0">
      <w:pPr>
        <w:pStyle w:val="a3"/>
        <w:numPr>
          <w:ilvl w:val="0"/>
          <w:numId w:val="4"/>
        </w:numPr>
        <w:jc w:val="both"/>
      </w:pPr>
      <w:r w:rsidRPr="00B250D0">
        <w:rPr>
          <w:rFonts w:ascii="Calibri" w:hAnsi="Calibri" w:cs="Calibri"/>
          <w:color w:val="365F91" w:themeColor="accent1" w:themeShade="BF"/>
        </w:rPr>
        <w:lastRenderedPageBreak/>
        <w:t>Принадлежность</w:t>
      </w:r>
      <w:r w:rsidRPr="00B250D0">
        <w:rPr>
          <w:rFonts w:ascii="Calibri" w:hAnsi="Calibri" w:cs="Calibri"/>
        </w:rPr>
        <w:t xml:space="preserve"> – выбирается юридическое лицо.</w:t>
      </w:r>
    </w:p>
    <w:p w:rsidR="00B250D0" w:rsidRDefault="00B250D0" w:rsidP="00B250D0">
      <w:pPr>
        <w:jc w:val="both"/>
        <w:rPr>
          <w:rFonts w:ascii="Calibri" w:hAnsi="Calibri" w:cs="Calibri"/>
        </w:rPr>
      </w:pPr>
      <w:r>
        <w:t xml:space="preserve">Документ </w:t>
      </w:r>
    </w:p>
    <w:p w:rsidR="00B250D0" w:rsidRPr="00B250D0" w:rsidRDefault="00B250D0" w:rsidP="00B250D0">
      <w:pPr>
        <w:pStyle w:val="a3"/>
        <w:numPr>
          <w:ilvl w:val="0"/>
          <w:numId w:val="3"/>
        </w:numPr>
        <w:jc w:val="both"/>
        <w:rPr>
          <w:rFonts w:ascii="Calibri" w:hAnsi="Calibri" w:cs="Calibri"/>
        </w:rPr>
      </w:pPr>
      <w:r w:rsidRPr="00B250D0">
        <w:rPr>
          <w:rFonts w:ascii="Calibri" w:hAnsi="Calibri" w:cs="Calibri"/>
          <w:color w:val="365F91" w:themeColor="accent1" w:themeShade="BF"/>
        </w:rPr>
        <w:t>Тип, Номер, Дата документа</w:t>
      </w:r>
      <w:r w:rsidRPr="00B250D0">
        <w:rPr>
          <w:rFonts w:ascii="Calibri" w:hAnsi="Calibri" w:cs="Calibri"/>
        </w:rPr>
        <w:t>. "Тип документа" выбирается из одноименного словаря; "номер" и "дата" заполняются вручную. Чей документ – из словаря "Номенклатуры должностей"</w:t>
      </w:r>
    </w:p>
    <w:p w:rsidR="00B250D0" w:rsidRDefault="00B250D0" w:rsidP="00B250D0">
      <w:pPr>
        <w:jc w:val="both"/>
        <w:rPr>
          <w:rFonts w:ascii="Calibri" w:hAnsi="Calibri" w:cs="Calibri"/>
        </w:rPr>
      </w:pPr>
      <w:r>
        <w:t xml:space="preserve">Реквизиты </w:t>
      </w:r>
    </w:p>
    <w:p w:rsidR="00B250D0" w:rsidRPr="00B250D0" w:rsidRDefault="00B250D0" w:rsidP="00B250D0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 w:rsidRPr="00B250D0">
        <w:rPr>
          <w:rFonts w:ascii="Calibri" w:hAnsi="Calibri" w:cs="Calibri"/>
          <w:color w:val="365F91" w:themeColor="accent1" w:themeShade="BF"/>
        </w:rPr>
        <w:t>На период обучения</w:t>
      </w:r>
      <w:proofErr w:type="gramStart"/>
      <w:r w:rsidRPr="00B250D0">
        <w:rPr>
          <w:rFonts w:ascii="Calibri" w:hAnsi="Calibri" w:cs="Calibri"/>
          <w:color w:val="365F91" w:themeColor="accent1" w:themeShade="BF"/>
        </w:rPr>
        <w:t xml:space="preserve"> С</w:t>
      </w:r>
      <w:proofErr w:type="gramEnd"/>
      <w:r w:rsidRPr="00B250D0">
        <w:rPr>
          <w:rFonts w:ascii="Calibri" w:hAnsi="Calibri" w:cs="Calibri"/>
          <w:color w:val="365F91" w:themeColor="accent1" w:themeShade="BF"/>
        </w:rPr>
        <w:t>: По:-</w:t>
      </w:r>
      <w:r w:rsidRPr="00B250D0">
        <w:rPr>
          <w:rFonts w:ascii="Calibri" w:hAnsi="Calibri" w:cs="Calibri"/>
        </w:rPr>
        <w:t xml:space="preserve"> заполняется период  обучения;</w:t>
      </w:r>
    </w:p>
    <w:p w:rsidR="00B250D0" w:rsidRPr="00B250D0" w:rsidRDefault="00B250D0" w:rsidP="00B250D0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 w:rsidRPr="00B250D0">
        <w:rPr>
          <w:rFonts w:ascii="Calibri" w:hAnsi="Calibri" w:cs="Calibri"/>
          <w:color w:val="365F91" w:themeColor="accent1" w:themeShade="BF"/>
        </w:rPr>
        <w:t xml:space="preserve">Служащий </w:t>
      </w:r>
      <w:r w:rsidRPr="00B250D0">
        <w:rPr>
          <w:rFonts w:ascii="Calibri" w:hAnsi="Calibri" w:cs="Calibri"/>
        </w:rPr>
        <w:t xml:space="preserve">– выбирается исполнение должности из раздела </w:t>
      </w:r>
      <w:r>
        <w:t xml:space="preserve"> из "Штат"; </w:t>
      </w:r>
    </w:p>
    <w:p w:rsidR="00B250D0" w:rsidRPr="00B250D0" w:rsidRDefault="00B250D0" w:rsidP="00B250D0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 w:rsidRPr="00B250D0">
        <w:rPr>
          <w:rFonts w:ascii="Calibri" w:hAnsi="Calibri" w:cs="Calibri"/>
          <w:color w:val="365F91" w:themeColor="accent1" w:themeShade="BF"/>
        </w:rPr>
        <w:t>Штатная должность, Подразделение, Фамилия, Имя, Отчество</w:t>
      </w:r>
      <w:r w:rsidRPr="00B250D0">
        <w:rPr>
          <w:rFonts w:ascii="Calibri" w:hAnsi="Calibri" w:cs="Calibri"/>
        </w:rPr>
        <w:t xml:space="preserve"> заполняются автоматически при выборе "служащего" и не могут быть исправлены. </w:t>
      </w:r>
      <w:proofErr w:type="gramStart"/>
      <w:r w:rsidRPr="00B250D0">
        <w:rPr>
          <w:rFonts w:ascii="Calibri" w:hAnsi="Calibri" w:cs="Calibri"/>
        </w:rPr>
        <w:t>"Принадлежность" заголовка и "принадлежность" в выбранном исполнении (Исполнение.</w:t>
      </w:r>
      <w:proofErr w:type="gramEnd"/>
      <w:r w:rsidRPr="00B250D0">
        <w:rPr>
          <w:rFonts w:ascii="Calibri" w:hAnsi="Calibri" w:cs="Calibri"/>
        </w:rPr>
        <w:t xml:space="preserve"> Подразде</w:t>
      </w:r>
      <w:r>
        <w:t xml:space="preserve">ление. </w:t>
      </w:r>
      <w:proofErr w:type="gramStart"/>
      <w:r>
        <w:t>Принадлежность) должны соответствовать.</w:t>
      </w:r>
      <w:proofErr w:type="gramEnd"/>
      <w:r>
        <w:t xml:space="preserve"> Если они не совпадают, то появляется сообщение об ошибке: "Принадлежность индивидуального плана развития не соответствует принадлежности служащего". </w:t>
      </w:r>
    </w:p>
    <w:p w:rsidR="00B250D0" w:rsidRPr="00B250D0" w:rsidRDefault="00B250D0" w:rsidP="00B250D0">
      <w:pPr>
        <w:pStyle w:val="a3"/>
        <w:numPr>
          <w:ilvl w:val="0"/>
          <w:numId w:val="2"/>
        </w:numPr>
        <w:jc w:val="both"/>
        <w:rPr>
          <w:rFonts w:ascii="Calibri" w:hAnsi="Calibri" w:cs="Calibri"/>
        </w:rPr>
      </w:pPr>
      <w:r w:rsidRPr="00B250D0">
        <w:rPr>
          <w:rFonts w:ascii="Calibri" w:hAnsi="Calibri" w:cs="Calibri"/>
          <w:color w:val="365F91" w:themeColor="accent1" w:themeShade="BF"/>
        </w:rPr>
        <w:t>Интересующая тематика подготовки</w:t>
      </w:r>
      <w:r w:rsidRPr="00B250D0">
        <w:rPr>
          <w:rFonts w:ascii="Calibri" w:hAnsi="Calibri" w:cs="Calibri"/>
        </w:rPr>
        <w:t xml:space="preserve"> – текстовое поле, заполняется вручную;</w:t>
      </w:r>
    </w:p>
    <w:p w:rsidR="00B250D0" w:rsidRDefault="00B250D0" w:rsidP="00B250D0">
      <w:pPr>
        <w:pStyle w:val="a3"/>
        <w:numPr>
          <w:ilvl w:val="0"/>
          <w:numId w:val="2"/>
        </w:numPr>
        <w:jc w:val="both"/>
      </w:pPr>
      <w:r w:rsidRPr="00B250D0">
        <w:rPr>
          <w:rFonts w:ascii="Calibri" w:hAnsi="Calibri" w:cs="Calibri"/>
          <w:color w:val="365F91" w:themeColor="accent1" w:themeShade="BF"/>
        </w:rPr>
        <w:t xml:space="preserve">Дата </w:t>
      </w:r>
      <w:r w:rsidRPr="00B250D0">
        <w:rPr>
          <w:color w:val="365F91" w:themeColor="accent1" w:themeShade="BF"/>
        </w:rPr>
        <w:t>утверждения</w:t>
      </w:r>
      <w:r>
        <w:t xml:space="preserve"> – устанавливается автоматически после утверждения документа и не может быть исправлена вручную.</w:t>
      </w:r>
    </w:p>
    <w:p w:rsidR="002A6C72" w:rsidRPr="002A6C72" w:rsidRDefault="002A6C72" w:rsidP="002A6C72">
      <w:pPr>
        <w:jc w:val="both"/>
        <w:rPr>
          <w:b/>
        </w:rPr>
      </w:pPr>
      <w:r w:rsidRPr="002A6C72">
        <w:rPr>
          <w:b/>
        </w:rPr>
        <w:t>Утверждение / Снятие утверждения.</w:t>
      </w:r>
    </w:p>
    <w:p w:rsidR="00013D99" w:rsidRDefault="002A6C72" w:rsidP="002A6C72">
      <w:pPr>
        <w:ind w:firstLine="708"/>
        <w:jc w:val="both"/>
      </w:pPr>
      <w:r>
        <w:t>При вызове действия</w:t>
      </w:r>
      <w:proofErr w:type="gramStart"/>
      <w:r>
        <w:t xml:space="preserve"> У</w:t>
      </w:r>
      <w:proofErr w:type="gramEnd"/>
      <w:r>
        <w:t xml:space="preserve">твердить появляется окно параметров, в котором указывается "дата утверждения" (по умолчанию </w:t>
      </w:r>
      <w:r w:rsidR="00ED02BB">
        <w:t>текущ</w:t>
      </w:r>
      <w:r>
        <w:t>ая). После утверждения плана развития "дата утверждения" переносится в заголовок документа, все поля заголовка блокируются, в спецификации становятся недоступными действия "Добавить", "Размножить", "Удалить".</w:t>
      </w:r>
      <w:r w:rsidR="00013D99">
        <w:t xml:space="preserve"> </w:t>
      </w:r>
    </w:p>
    <w:p w:rsidR="002A6C72" w:rsidRDefault="002A6C72" w:rsidP="002A6C72">
      <w:pPr>
        <w:ind w:firstLine="708"/>
        <w:jc w:val="both"/>
      </w:pPr>
      <w:r>
        <w:t>При выполнении действия</w:t>
      </w:r>
      <w:proofErr w:type="gramStart"/>
      <w:r>
        <w:t xml:space="preserve"> С</w:t>
      </w:r>
      <w:proofErr w:type="gramEnd"/>
      <w:r>
        <w:t>нять утверждение очищается поле "Дата утверждения", открываются для редактирования все поля заголовка, в спецификации становятся доступными все типовые действия.</w:t>
      </w:r>
    </w:p>
    <w:p w:rsidR="00B250D0" w:rsidRDefault="0074028F" w:rsidP="002A6C72">
      <w:pPr>
        <w:ind w:firstLine="708"/>
        <w:jc w:val="both"/>
      </w:pPr>
      <w:r>
        <w:t>После заполнения заголовка индивидуального плана развития необходимо заполнить позиции.</w:t>
      </w:r>
    </w:p>
    <w:p w:rsidR="0074028F" w:rsidRPr="002A6C72" w:rsidRDefault="0074028F" w:rsidP="0074028F">
      <w:pPr>
        <w:jc w:val="both"/>
        <w:rPr>
          <w:b/>
        </w:rPr>
      </w:pPr>
      <w:r w:rsidRPr="002A6C72">
        <w:rPr>
          <w:b/>
        </w:rPr>
        <w:t>Позиции индивидуального плана развития.</w:t>
      </w:r>
    </w:p>
    <w:p w:rsidR="0074028F" w:rsidRDefault="0074028F" w:rsidP="0074028F">
      <w:pPr>
        <w:ind w:firstLine="708"/>
        <w:jc w:val="both"/>
      </w:pPr>
      <w:r>
        <w:t>Для добавления позиции индивидуального плана развития, необходимо встать на заголовок записи и в нижней части окна, в спецификации «Позиции», ПК</w:t>
      </w:r>
      <w:proofErr w:type="gramStart"/>
      <w:r>
        <w:t>М-</w:t>
      </w:r>
      <w:proofErr w:type="gramEnd"/>
      <w:r w:rsidR="00ED02BB">
        <w:t xml:space="preserve"> </w:t>
      </w:r>
      <w:r>
        <w:t>Добавить, далее открывшемся окне</w:t>
      </w:r>
      <w:r w:rsidR="00BE3837">
        <w:t xml:space="preserve"> (рисунок 2)</w:t>
      </w:r>
      <w:r>
        <w:t xml:space="preserve"> необходимо заполнить следующие поля:</w:t>
      </w:r>
    </w:p>
    <w:p w:rsidR="0074028F" w:rsidRDefault="0074028F" w:rsidP="0074028F">
      <w:pPr>
        <w:jc w:val="center"/>
      </w:pPr>
      <w:r>
        <w:rPr>
          <w:noProof/>
        </w:rPr>
        <w:lastRenderedPageBreak/>
        <w:drawing>
          <wp:inline distT="0" distB="0" distL="0" distR="0">
            <wp:extent cx="5524500" cy="5059379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059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028F" w:rsidRDefault="0074028F" w:rsidP="0074028F">
      <w:pPr>
        <w:jc w:val="center"/>
      </w:pPr>
      <w:r>
        <w:t>Рисунок 2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Номер</w:t>
      </w:r>
      <w:r w:rsidRPr="002F33D5">
        <w:rPr>
          <w:rFonts w:ascii="Calibri" w:hAnsi="Calibri" w:cs="Calibri"/>
        </w:rPr>
        <w:t xml:space="preserve"> – номер заполняется автоматически, по порядку, после нажатия на </w:t>
      </w:r>
      <w:proofErr w:type="spellStart"/>
      <w:r w:rsidRPr="002F33D5">
        <w:rPr>
          <w:rFonts w:ascii="Calibri" w:hAnsi="Calibri" w:cs="Calibri"/>
        </w:rPr>
        <w:t>чекер</w:t>
      </w:r>
      <w:proofErr w:type="spellEnd"/>
      <w:r w:rsidRPr="002F33D5">
        <w:rPr>
          <w:rFonts w:ascii="Calibri" w:hAnsi="Calibri" w:cs="Calibri"/>
        </w:rPr>
        <w:t xml:space="preserve">; 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Признак Актуальная запись</w:t>
      </w:r>
      <w:r w:rsidRPr="002F33D5">
        <w:rPr>
          <w:rFonts w:ascii="Calibri" w:hAnsi="Calibri" w:cs="Calibri"/>
        </w:rPr>
        <w:t xml:space="preserve"> – Да</w:t>
      </w:r>
      <w:proofErr w:type="gramStart"/>
      <w:r w:rsidRPr="002F33D5">
        <w:rPr>
          <w:rFonts w:ascii="Calibri" w:hAnsi="Calibri" w:cs="Calibri"/>
        </w:rPr>
        <w:t xml:space="preserve"> / Н</w:t>
      </w:r>
      <w:proofErr w:type="gramEnd"/>
      <w:r w:rsidRPr="002F33D5">
        <w:rPr>
          <w:rFonts w:ascii="Calibri" w:hAnsi="Calibri" w:cs="Calibri"/>
        </w:rPr>
        <w:t xml:space="preserve">ет. По умолчанию </w:t>
      </w:r>
      <w:proofErr w:type="gramStart"/>
      <w:r w:rsidRPr="002F33D5">
        <w:rPr>
          <w:rFonts w:ascii="Calibri" w:hAnsi="Calibri" w:cs="Calibri"/>
        </w:rPr>
        <w:t>установлен</w:t>
      </w:r>
      <w:proofErr w:type="gramEnd"/>
      <w:r w:rsidRPr="002F33D5">
        <w:rPr>
          <w:rFonts w:ascii="Calibri" w:hAnsi="Calibri" w:cs="Calibri"/>
        </w:rPr>
        <w:t>;</w:t>
      </w:r>
    </w:p>
    <w:p w:rsidR="0074028F" w:rsidRDefault="0074028F" w:rsidP="002F33D5">
      <w:pPr>
        <w:pStyle w:val="a3"/>
        <w:numPr>
          <w:ilvl w:val="0"/>
          <w:numId w:val="4"/>
        </w:numPr>
        <w:jc w:val="both"/>
      </w:pPr>
      <w:r w:rsidRPr="002F33D5">
        <w:rPr>
          <w:rFonts w:ascii="Calibri" w:hAnsi="Calibri" w:cs="Calibri"/>
          <w:color w:val="365F91" w:themeColor="accent1" w:themeShade="BF"/>
        </w:rPr>
        <w:t>Дата регистрации</w:t>
      </w:r>
      <w:r w:rsidRPr="002F33D5">
        <w:rPr>
          <w:rFonts w:ascii="Calibri" w:hAnsi="Calibri" w:cs="Calibri"/>
        </w:rPr>
        <w:t xml:space="preserve"> – дата </w:t>
      </w:r>
      <w:r w:rsidR="00A6369A" w:rsidRPr="002F33D5">
        <w:rPr>
          <w:rFonts w:ascii="Calibri" w:hAnsi="Calibri" w:cs="Calibri"/>
        </w:rPr>
        <w:t>регистрации записи позиции</w:t>
      </w:r>
      <w:r w:rsidRPr="002F33D5">
        <w:rPr>
          <w:rFonts w:ascii="Calibri" w:hAnsi="Calibri" w:cs="Calibri"/>
        </w:rPr>
        <w:t>;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</w:rPr>
        <w:t>Планируемый год проведения подготовк</w:t>
      </w:r>
      <w:proofErr w:type="gramStart"/>
      <w:r w:rsidRPr="002F33D5">
        <w:rPr>
          <w:rFonts w:ascii="Calibri" w:hAnsi="Calibri" w:cs="Calibri"/>
        </w:rPr>
        <w:t>и</w:t>
      </w:r>
      <w:r w:rsidR="00A6369A" w:rsidRPr="002F33D5">
        <w:rPr>
          <w:rFonts w:ascii="Calibri" w:hAnsi="Calibri" w:cs="Calibri"/>
        </w:rPr>
        <w:t>-</w:t>
      </w:r>
      <w:proofErr w:type="gramEnd"/>
      <w:r w:rsidR="00A6369A" w:rsidRPr="002F33D5">
        <w:rPr>
          <w:rFonts w:ascii="Calibri" w:hAnsi="Calibri" w:cs="Calibri"/>
        </w:rPr>
        <w:t xml:space="preserve"> год проведения подготовки;</w:t>
      </w:r>
      <w:r w:rsidRPr="002F33D5">
        <w:rPr>
          <w:rFonts w:ascii="Calibri" w:hAnsi="Calibri" w:cs="Calibri"/>
        </w:rPr>
        <w:t xml:space="preserve"> </w:t>
      </w:r>
    </w:p>
    <w:p w:rsidR="00EE1A00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Наименование курс</w:t>
      </w:r>
      <w:proofErr w:type="gramStart"/>
      <w:r w:rsidRPr="002F33D5">
        <w:rPr>
          <w:rFonts w:ascii="Calibri" w:hAnsi="Calibri" w:cs="Calibri"/>
          <w:color w:val="365F91" w:themeColor="accent1" w:themeShade="BF"/>
        </w:rPr>
        <w:t>а</w:t>
      </w:r>
      <w:r w:rsidR="00A6369A" w:rsidRPr="002F33D5">
        <w:rPr>
          <w:rFonts w:ascii="Calibri" w:hAnsi="Calibri" w:cs="Calibri"/>
        </w:rPr>
        <w:t>-</w:t>
      </w:r>
      <w:proofErr w:type="gramEnd"/>
      <w:r w:rsidR="00A6369A" w:rsidRPr="002F33D5">
        <w:rPr>
          <w:rFonts w:ascii="Calibri" w:hAnsi="Calibri" w:cs="Calibri"/>
        </w:rPr>
        <w:t xml:space="preserve"> </w:t>
      </w:r>
      <w:r w:rsidRPr="002F33D5">
        <w:rPr>
          <w:rFonts w:ascii="Calibri" w:hAnsi="Calibri" w:cs="Calibri"/>
        </w:rPr>
        <w:t xml:space="preserve"> выбирается из словаря "Учебные курсы и семинары", при этом автоматически заполня</w:t>
      </w:r>
      <w:r w:rsidR="00EE1A00" w:rsidRPr="002F33D5">
        <w:rPr>
          <w:rFonts w:ascii="Calibri" w:hAnsi="Calibri" w:cs="Calibri"/>
        </w:rPr>
        <w:t>е</w:t>
      </w:r>
      <w:r w:rsidRPr="002F33D5">
        <w:rPr>
          <w:rFonts w:ascii="Calibri" w:hAnsi="Calibri" w:cs="Calibri"/>
        </w:rPr>
        <w:t>тся пол</w:t>
      </w:r>
      <w:r w:rsidR="00EE1A00" w:rsidRPr="002F33D5">
        <w:rPr>
          <w:rFonts w:ascii="Calibri" w:hAnsi="Calibri" w:cs="Calibri"/>
        </w:rPr>
        <w:t>е</w:t>
      </w:r>
      <w:r w:rsidRPr="002F33D5">
        <w:rPr>
          <w:rFonts w:ascii="Calibri" w:hAnsi="Calibri" w:cs="Calibri"/>
        </w:rPr>
        <w:t xml:space="preserve"> Вид подготовки</w:t>
      </w:r>
      <w:r w:rsidR="00B148B1">
        <w:rPr>
          <w:rFonts w:ascii="Calibri" w:hAnsi="Calibri" w:cs="Calibri"/>
        </w:rPr>
        <w:t xml:space="preserve"> (вид подготовки возможно изменить, выбрав из выпадающего словаря)</w:t>
      </w:r>
      <w:r w:rsidRPr="002F33D5">
        <w:rPr>
          <w:rFonts w:ascii="Calibri" w:hAnsi="Calibri" w:cs="Calibri"/>
        </w:rPr>
        <w:t xml:space="preserve">, 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B148B1">
        <w:rPr>
          <w:rFonts w:ascii="Calibri" w:hAnsi="Calibri" w:cs="Calibri"/>
          <w:color w:val="365F91" w:themeColor="accent1" w:themeShade="BF"/>
        </w:rPr>
        <w:t>Направление подготовки</w:t>
      </w:r>
      <w:r w:rsidRPr="002F33D5">
        <w:rPr>
          <w:rFonts w:ascii="Calibri" w:hAnsi="Calibri" w:cs="Calibri"/>
        </w:rPr>
        <w:t xml:space="preserve"> </w:t>
      </w:r>
      <w:r w:rsidR="00EE1A00" w:rsidRPr="002F33D5">
        <w:rPr>
          <w:rFonts w:ascii="Calibri" w:hAnsi="Calibri" w:cs="Calibri"/>
        </w:rPr>
        <w:t>– заполняется из выпадающего словаря «Направления подготовки»;</w:t>
      </w:r>
      <w:r w:rsidRPr="002F33D5">
        <w:rPr>
          <w:rFonts w:ascii="Calibri" w:hAnsi="Calibri" w:cs="Calibri"/>
        </w:rPr>
        <w:t xml:space="preserve"> 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 xml:space="preserve">Место </w:t>
      </w:r>
      <w:r w:rsidR="00EE1A00" w:rsidRPr="002F33D5">
        <w:rPr>
          <w:color w:val="365F91" w:themeColor="accent1" w:themeShade="BF"/>
        </w:rPr>
        <w:t>проведени</w:t>
      </w:r>
      <w:proofErr w:type="gramStart"/>
      <w:r w:rsidR="00EE1A00" w:rsidRPr="002F33D5">
        <w:rPr>
          <w:color w:val="365F91" w:themeColor="accent1" w:themeShade="BF"/>
        </w:rPr>
        <w:t>я</w:t>
      </w:r>
      <w:r w:rsidR="00EE1A00">
        <w:t>-</w:t>
      </w:r>
      <w:proofErr w:type="gramEnd"/>
      <w:r w:rsidR="00EE1A00">
        <w:t xml:space="preserve"> заполняется значением из выпадающего словаря «Образовательные учреждения»;</w:t>
      </w:r>
    </w:p>
    <w:p w:rsidR="0074028F" w:rsidRPr="002F33D5" w:rsidRDefault="00EE1A00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Форма обучения</w:t>
      </w:r>
      <w:r w:rsidRPr="002F33D5">
        <w:rPr>
          <w:rFonts w:ascii="Calibri" w:hAnsi="Calibri" w:cs="Calibri"/>
        </w:rPr>
        <w:t xml:space="preserve"> - </w:t>
      </w:r>
      <w:r>
        <w:t>заполняется значением из выпадающего словаря «Формы обучения»;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 xml:space="preserve">Объем, </w:t>
      </w:r>
      <w:r w:rsidR="00EE1A00" w:rsidRPr="002F33D5">
        <w:rPr>
          <w:rFonts w:ascii="Calibri" w:hAnsi="Calibri" w:cs="Calibri"/>
          <w:color w:val="365F91" w:themeColor="accent1" w:themeShade="BF"/>
        </w:rPr>
        <w:t>час</w:t>
      </w:r>
      <w:proofErr w:type="gramStart"/>
      <w:r w:rsidR="00EE1A00" w:rsidRPr="002F33D5">
        <w:rPr>
          <w:rFonts w:ascii="Calibri" w:hAnsi="Calibri" w:cs="Calibri"/>
          <w:color w:val="365F91" w:themeColor="accent1" w:themeShade="BF"/>
        </w:rPr>
        <w:t>ы</w:t>
      </w:r>
      <w:r w:rsidR="00EE1A00" w:rsidRPr="002F33D5">
        <w:rPr>
          <w:rFonts w:ascii="Calibri" w:hAnsi="Calibri" w:cs="Calibri"/>
        </w:rPr>
        <w:t>-</w:t>
      </w:r>
      <w:proofErr w:type="gramEnd"/>
      <w:r w:rsidR="00EE1A00" w:rsidRPr="002F33D5">
        <w:rPr>
          <w:rFonts w:ascii="Calibri" w:hAnsi="Calibri" w:cs="Calibri"/>
        </w:rPr>
        <w:t xml:space="preserve"> указывается количество часов обучения;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proofErr w:type="gramStart"/>
      <w:r w:rsidRPr="002F33D5">
        <w:rPr>
          <w:rFonts w:ascii="Calibri" w:hAnsi="Calibri" w:cs="Calibri"/>
          <w:color w:val="365F91" w:themeColor="accent1" w:themeShade="BF"/>
        </w:rPr>
        <w:t>Цель образования</w:t>
      </w:r>
      <w:r w:rsidRPr="002F33D5">
        <w:rPr>
          <w:rFonts w:ascii="Calibri" w:hAnsi="Calibri" w:cs="Calibri"/>
        </w:rPr>
        <w:t xml:space="preserve"> – совершенствование знаний </w:t>
      </w:r>
      <w:r w:rsidR="00ED02BB">
        <w:rPr>
          <w:rFonts w:ascii="Calibri" w:hAnsi="Calibri" w:cs="Calibri"/>
        </w:rPr>
        <w:t>сотрудника</w:t>
      </w:r>
      <w:r w:rsidRPr="002F33D5">
        <w:rPr>
          <w:rFonts w:ascii="Calibri" w:hAnsi="Calibri" w:cs="Calibri"/>
        </w:rPr>
        <w:t xml:space="preserve"> или получение им дополнительных знаний для выполнения нового вида профессиональной деятельности; освоение актуальных изменений в конкретных во</w:t>
      </w:r>
      <w:r>
        <w:t xml:space="preserve">просах профессиональной деятельности </w:t>
      </w:r>
      <w:r w:rsidR="00ED02BB">
        <w:t>сотрудника</w:t>
      </w:r>
      <w:r>
        <w:t xml:space="preserve">; комплексное обновление знаний </w:t>
      </w:r>
      <w:r w:rsidR="00ED02BB">
        <w:t>сотрудника</w:t>
      </w:r>
      <w:r>
        <w:t xml:space="preserve"> по ряду вопросов в установленной сфере профессиональной служебной деятельности для решения </w:t>
      </w:r>
      <w:r>
        <w:lastRenderedPageBreak/>
        <w:t>соответствующих профессиональных задач, профессиона</w:t>
      </w:r>
      <w:r w:rsidR="00EE1A00">
        <w:t>льной деятельности, заполняется значением из выпадающего словаря;</w:t>
      </w:r>
      <w:proofErr w:type="gramEnd"/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Основание для направления на обучени</w:t>
      </w:r>
      <w:proofErr w:type="gramStart"/>
      <w:r w:rsidRPr="002F33D5">
        <w:rPr>
          <w:rFonts w:ascii="Calibri" w:hAnsi="Calibri" w:cs="Calibri"/>
          <w:color w:val="365F91" w:themeColor="accent1" w:themeShade="BF"/>
        </w:rPr>
        <w:t>е</w:t>
      </w:r>
      <w:r w:rsidR="002F33D5" w:rsidRPr="002F33D5">
        <w:rPr>
          <w:rFonts w:ascii="Calibri" w:hAnsi="Calibri" w:cs="Calibri"/>
        </w:rPr>
        <w:t>-</w:t>
      </w:r>
      <w:proofErr w:type="gramEnd"/>
      <w:r w:rsidR="002F33D5" w:rsidRPr="002F33D5">
        <w:rPr>
          <w:rFonts w:ascii="Calibri" w:hAnsi="Calibri" w:cs="Calibri"/>
        </w:rPr>
        <w:t xml:space="preserve"> заполняется значением из выпадающего словаря;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Ожидаемая результативность</w:t>
      </w:r>
      <w:r w:rsidRPr="002F33D5">
        <w:rPr>
          <w:rFonts w:ascii="Calibri" w:hAnsi="Calibri" w:cs="Calibri"/>
        </w:rPr>
        <w:t xml:space="preserve"> – </w:t>
      </w:r>
      <w:r w:rsidR="002F33D5" w:rsidRPr="002F33D5">
        <w:rPr>
          <w:rFonts w:ascii="Calibri" w:hAnsi="Calibri" w:cs="Calibri"/>
        </w:rPr>
        <w:t>заполняется значением из выпадающего словаря</w:t>
      </w:r>
      <w:proofErr w:type="gramStart"/>
      <w:r w:rsidR="002F33D5" w:rsidRPr="002F33D5">
        <w:rPr>
          <w:rFonts w:ascii="Calibri" w:hAnsi="Calibri" w:cs="Calibri"/>
        </w:rPr>
        <w:t xml:space="preserve"> ;</w:t>
      </w:r>
      <w:proofErr w:type="gramEnd"/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Признак Возможность дистанционного обучения</w:t>
      </w:r>
      <w:r w:rsidRPr="002F33D5">
        <w:rPr>
          <w:rFonts w:ascii="Calibri" w:hAnsi="Calibri" w:cs="Calibri"/>
        </w:rPr>
        <w:t xml:space="preserve"> – Да</w:t>
      </w:r>
      <w:proofErr w:type="gramStart"/>
      <w:r w:rsidRPr="002F33D5">
        <w:rPr>
          <w:rFonts w:ascii="Calibri" w:hAnsi="Calibri" w:cs="Calibri"/>
        </w:rPr>
        <w:t xml:space="preserve"> / Н</w:t>
      </w:r>
      <w:proofErr w:type="gramEnd"/>
      <w:r w:rsidRPr="002F33D5">
        <w:rPr>
          <w:rFonts w:ascii="Calibri" w:hAnsi="Calibri" w:cs="Calibri"/>
        </w:rPr>
        <w:t xml:space="preserve">ет. 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Признак Самообразование</w:t>
      </w:r>
      <w:r w:rsidRPr="002F33D5">
        <w:rPr>
          <w:rFonts w:ascii="Calibri" w:hAnsi="Calibri" w:cs="Calibri"/>
        </w:rPr>
        <w:t xml:space="preserve"> – Да</w:t>
      </w:r>
      <w:proofErr w:type="gramStart"/>
      <w:r w:rsidRPr="002F33D5">
        <w:rPr>
          <w:rFonts w:ascii="Calibri" w:hAnsi="Calibri" w:cs="Calibri"/>
        </w:rPr>
        <w:t xml:space="preserve"> / Н</w:t>
      </w:r>
      <w:proofErr w:type="gramEnd"/>
      <w:r w:rsidRPr="002F33D5">
        <w:rPr>
          <w:rFonts w:ascii="Calibri" w:hAnsi="Calibri" w:cs="Calibri"/>
        </w:rPr>
        <w:t xml:space="preserve">ет. 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Признак Отметка о выполнении</w:t>
      </w:r>
      <w:r w:rsidRPr="002F33D5">
        <w:rPr>
          <w:rFonts w:ascii="Calibri" w:hAnsi="Calibri" w:cs="Calibri"/>
        </w:rPr>
        <w:t xml:space="preserve"> – Да</w:t>
      </w:r>
      <w:proofErr w:type="gramStart"/>
      <w:r w:rsidRPr="002F33D5">
        <w:rPr>
          <w:rFonts w:ascii="Calibri" w:hAnsi="Calibri" w:cs="Calibri"/>
        </w:rPr>
        <w:t xml:space="preserve"> / Н</w:t>
      </w:r>
      <w:proofErr w:type="gramEnd"/>
      <w:r w:rsidRPr="002F33D5">
        <w:rPr>
          <w:rFonts w:ascii="Calibri" w:hAnsi="Calibri" w:cs="Calibri"/>
        </w:rPr>
        <w:t xml:space="preserve">ет, </w:t>
      </w:r>
      <w:r w:rsidRPr="00C47B7A">
        <w:rPr>
          <w:rFonts w:ascii="Calibri" w:hAnsi="Calibri" w:cs="Calibri"/>
          <w:color w:val="365F91" w:themeColor="accent1" w:themeShade="BF"/>
        </w:rPr>
        <w:t>Результат обучения</w:t>
      </w:r>
      <w:r w:rsidRPr="002F33D5">
        <w:rPr>
          <w:rFonts w:ascii="Calibri" w:hAnsi="Calibri" w:cs="Calibri"/>
        </w:rPr>
        <w:t xml:space="preserve">. Поля открыты при исправлении </w:t>
      </w:r>
      <w:r>
        <w:t xml:space="preserve">позиции утвержденного Индивидуального плана развития. </w:t>
      </w:r>
      <w:proofErr w:type="gramStart"/>
      <w:r>
        <w:t xml:space="preserve">Если поле "Результат обучения" заполнено, то признак "Отметка о выполнении" установлен и заблокирован, в противном случае (при незаполненном поле "Результат обучения") признак "Отметка о выполнении" установлен, но может быть изменен. </w:t>
      </w:r>
      <w:proofErr w:type="gramEnd"/>
    </w:p>
    <w:p w:rsidR="0074028F" w:rsidRPr="002F33D5" w:rsidRDefault="002F33D5" w:rsidP="002F33D5">
      <w:pPr>
        <w:pStyle w:val="a3"/>
        <w:numPr>
          <w:ilvl w:val="0"/>
          <w:numId w:val="4"/>
        </w:numPr>
        <w:jc w:val="both"/>
        <w:rPr>
          <w:rFonts w:ascii="Calibri" w:hAnsi="Calibri" w:cs="Calibri"/>
        </w:rPr>
      </w:pPr>
      <w:r w:rsidRPr="002F33D5">
        <w:rPr>
          <w:rFonts w:ascii="Calibri" w:hAnsi="Calibri" w:cs="Calibri"/>
          <w:color w:val="365F91" w:themeColor="accent1" w:themeShade="BF"/>
        </w:rPr>
        <w:t>Примечани</w:t>
      </w:r>
      <w:proofErr w:type="gramStart"/>
      <w:r w:rsidRPr="002F33D5">
        <w:rPr>
          <w:rFonts w:ascii="Calibri" w:hAnsi="Calibri" w:cs="Calibri"/>
          <w:color w:val="365F91" w:themeColor="accent1" w:themeShade="BF"/>
        </w:rPr>
        <w:t>е</w:t>
      </w:r>
      <w:r w:rsidRPr="002F33D5">
        <w:rPr>
          <w:rFonts w:ascii="Calibri" w:hAnsi="Calibri" w:cs="Calibri"/>
        </w:rPr>
        <w:t>-</w:t>
      </w:r>
      <w:proofErr w:type="gramEnd"/>
      <w:r w:rsidRPr="002F33D5">
        <w:rPr>
          <w:rFonts w:ascii="Calibri" w:hAnsi="Calibri" w:cs="Calibri"/>
        </w:rPr>
        <w:t xml:space="preserve"> заполняется в ручную;</w:t>
      </w:r>
    </w:p>
    <w:p w:rsidR="0074028F" w:rsidRPr="002F33D5" w:rsidRDefault="0074028F" w:rsidP="002F33D5">
      <w:pPr>
        <w:pStyle w:val="a3"/>
        <w:numPr>
          <w:ilvl w:val="0"/>
          <w:numId w:val="4"/>
        </w:numPr>
        <w:jc w:val="both"/>
      </w:pPr>
      <w:r w:rsidRPr="002F33D5">
        <w:rPr>
          <w:rFonts w:ascii="Calibri" w:hAnsi="Calibri" w:cs="Calibri"/>
          <w:color w:val="365F91" w:themeColor="accent1" w:themeShade="BF"/>
        </w:rPr>
        <w:t>Признак</w:t>
      </w:r>
      <w:proofErr w:type="gramStart"/>
      <w:r w:rsidRPr="002F33D5">
        <w:rPr>
          <w:rFonts w:ascii="Calibri" w:hAnsi="Calibri" w:cs="Calibri"/>
          <w:color w:val="365F91" w:themeColor="accent1" w:themeShade="BF"/>
        </w:rPr>
        <w:t xml:space="preserve"> И</w:t>
      </w:r>
      <w:proofErr w:type="gramEnd"/>
      <w:r w:rsidRPr="002F33D5">
        <w:rPr>
          <w:rFonts w:ascii="Calibri" w:hAnsi="Calibri" w:cs="Calibri"/>
          <w:color w:val="365F91" w:themeColor="accent1" w:themeShade="BF"/>
        </w:rPr>
        <w:t>зменить с историей</w:t>
      </w:r>
      <w:r w:rsidRPr="002F33D5">
        <w:rPr>
          <w:rFonts w:ascii="Calibri" w:hAnsi="Calibri" w:cs="Calibri"/>
        </w:rPr>
        <w:t xml:space="preserve"> – Да / Нет.</w:t>
      </w:r>
    </w:p>
    <w:p w:rsidR="002A6C72" w:rsidRDefault="002A6C72" w:rsidP="002F33D5">
      <w:pPr>
        <w:ind w:left="360"/>
        <w:jc w:val="both"/>
      </w:pPr>
      <w:r w:rsidRPr="002A6C72">
        <w:t xml:space="preserve">Особенности: </w:t>
      </w:r>
    </w:p>
    <w:p w:rsidR="002A6C72" w:rsidRDefault="002A6C72" w:rsidP="002A6C72">
      <w:pPr>
        <w:ind w:left="360" w:firstLine="348"/>
        <w:jc w:val="both"/>
      </w:pPr>
      <w:r w:rsidRPr="002A6C72">
        <w:t xml:space="preserve">Невозможно добавить / размножить / удалить позиции спецификации утвержденного документа, допустимо только исправление "результата обучения" и "отметки о выполнении". </w:t>
      </w:r>
    </w:p>
    <w:p w:rsidR="002F33D5" w:rsidRDefault="002A6C72" w:rsidP="002A6C72">
      <w:pPr>
        <w:ind w:left="360" w:firstLine="348"/>
        <w:jc w:val="both"/>
      </w:pPr>
      <w:r w:rsidRPr="002A6C72">
        <w:t>Если план не утвержден, но на позицию спецификации есть ссылка из спецификации "Образование" ("Повышение квалификации" и т.д.), то такую позицию удалить невозможно.</w:t>
      </w:r>
    </w:p>
    <w:p w:rsidR="006E4024" w:rsidRDefault="006E4024" w:rsidP="002A6C72">
      <w:pPr>
        <w:ind w:left="360" w:firstLine="348"/>
        <w:jc w:val="both"/>
      </w:pPr>
      <w:r>
        <w:t xml:space="preserve">В индивидуальный план развития имеется возможность присоединить документ об образовании: на заголовке плана развития- ПКМ- Связи- Присоединенные документы, в открывшемся окне, через контекстное меню заголовка выбрать действие «Добавить», в поле Файл документа необходимо перейти в раздел и выбрать файл документа об образовании- </w:t>
      </w:r>
      <w:proofErr w:type="spellStart"/>
      <w:r>
        <w:t>Ок</w:t>
      </w:r>
      <w:proofErr w:type="spellEnd"/>
      <w:r>
        <w:t xml:space="preserve">. </w:t>
      </w:r>
    </w:p>
    <w:p w:rsidR="00E217A8" w:rsidRDefault="00E217A8" w:rsidP="002A6C72">
      <w:pPr>
        <w:ind w:left="360" w:firstLine="348"/>
        <w:jc w:val="both"/>
      </w:pPr>
      <w:r>
        <w:t xml:space="preserve">После внесения данных в заголовок и позиции раздела </w:t>
      </w:r>
      <w:r w:rsidRPr="00E217A8">
        <w:t>"Индивидуальные планы развития"</w:t>
      </w:r>
      <w:r>
        <w:t xml:space="preserve">, есть возможность сформировать отчет «Индивидуальный план развития» путем </w:t>
      </w:r>
      <w:r w:rsidRPr="00E217A8">
        <w:t xml:space="preserve"> выз</w:t>
      </w:r>
      <w:r>
        <w:t>ова</w:t>
      </w:r>
      <w:r w:rsidRPr="00E217A8">
        <w:t xml:space="preserve"> из контекстного меню заголовка</w:t>
      </w:r>
      <w:r>
        <w:t>, действием "Расширения /</w:t>
      </w:r>
      <w:r w:rsidRPr="00E217A8">
        <w:t>Пользовательские отчеты"</w:t>
      </w:r>
      <w:r>
        <w:t>. На параметрах отчета</w:t>
      </w:r>
      <w:r w:rsidR="00BE3837">
        <w:t xml:space="preserve"> (рисунок 3)</w:t>
      </w:r>
      <w:r>
        <w:t>необходимо заполнить следующие поля:</w:t>
      </w:r>
    </w:p>
    <w:p w:rsidR="00E217A8" w:rsidRDefault="00E217A8" w:rsidP="00E217A8">
      <w:r>
        <w:rPr>
          <w:noProof/>
        </w:rPr>
        <w:drawing>
          <wp:inline distT="0" distB="0" distL="0" distR="0">
            <wp:extent cx="5934075" cy="23336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7A8" w:rsidRDefault="00E217A8" w:rsidP="00E217A8">
      <w:pPr>
        <w:jc w:val="center"/>
      </w:pPr>
      <w:r>
        <w:t>Рисунок 3</w:t>
      </w:r>
    </w:p>
    <w:p w:rsidR="00E217A8" w:rsidRPr="00E217A8" w:rsidRDefault="00E217A8" w:rsidP="00E217A8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 w:rsidRPr="00E217A8">
        <w:rPr>
          <w:rFonts w:ascii="Calibri" w:hAnsi="Calibri" w:cs="Calibri"/>
          <w:color w:val="365F91" w:themeColor="accent1" w:themeShade="BF"/>
        </w:rPr>
        <w:lastRenderedPageBreak/>
        <w:t>Дата составления отчета</w:t>
      </w:r>
      <w:r>
        <w:rPr>
          <w:rFonts w:ascii="Calibri" w:hAnsi="Calibri" w:cs="Calibri"/>
        </w:rPr>
        <w:t>;</w:t>
      </w:r>
    </w:p>
    <w:p w:rsidR="00E217A8" w:rsidRPr="00E217A8" w:rsidRDefault="00E217A8" w:rsidP="00E217A8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 w:rsidRPr="00E217A8">
        <w:rPr>
          <w:rFonts w:ascii="Calibri" w:hAnsi="Calibri" w:cs="Calibri"/>
          <w:color w:val="365F91" w:themeColor="accent1" w:themeShade="BF"/>
        </w:rPr>
        <w:t>Вид стажа</w:t>
      </w:r>
      <w:r w:rsidRPr="00E217A8">
        <w:rPr>
          <w:rFonts w:ascii="Calibri" w:hAnsi="Calibri" w:cs="Calibri"/>
        </w:rPr>
        <w:t xml:space="preserve"> – выбирается из словаря "Стажи";</w:t>
      </w:r>
    </w:p>
    <w:p w:rsidR="00E217A8" w:rsidRPr="00E217A8" w:rsidRDefault="00E217A8" w:rsidP="00E217A8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 w:rsidRPr="00E217A8">
        <w:rPr>
          <w:rFonts w:ascii="Calibri" w:hAnsi="Calibri" w:cs="Calibri"/>
          <w:color w:val="365F91" w:themeColor="accent1" w:themeShade="BF"/>
        </w:rPr>
        <w:t>Признак</w:t>
      </w:r>
      <w:proofErr w:type="gramStart"/>
      <w:r w:rsidRPr="00E217A8">
        <w:rPr>
          <w:rFonts w:ascii="Calibri" w:hAnsi="Calibri" w:cs="Calibri"/>
          <w:color w:val="365F91" w:themeColor="accent1" w:themeShade="BF"/>
        </w:rPr>
        <w:t xml:space="preserve"> В</w:t>
      </w:r>
      <w:proofErr w:type="gramEnd"/>
      <w:r w:rsidRPr="00E217A8">
        <w:rPr>
          <w:rFonts w:ascii="Calibri" w:hAnsi="Calibri" w:cs="Calibri"/>
          <w:color w:val="365F91" w:themeColor="accent1" w:themeShade="BF"/>
        </w:rPr>
        <w:t>ключать стажировки в сведения о ДПО</w:t>
      </w:r>
      <w:r w:rsidRPr="00E217A8">
        <w:rPr>
          <w:rFonts w:ascii="Calibri" w:hAnsi="Calibri" w:cs="Calibri"/>
        </w:rPr>
        <w:t xml:space="preserve"> – Да / Нет;</w:t>
      </w:r>
    </w:p>
    <w:p w:rsidR="00E217A8" w:rsidRPr="00E217A8" w:rsidRDefault="00E217A8" w:rsidP="00E217A8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 w:rsidRPr="00E217A8">
        <w:rPr>
          <w:rFonts w:ascii="Calibri" w:hAnsi="Calibri" w:cs="Calibri"/>
          <w:color w:val="365F91" w:themeColor="accent1" w:themeShade="BF"/>
        </w:rPr>
        <w:t xml:space="preserve">Период, за который необходимо </w:t>
      </w:r>
      <w:r w:rsidRPr="00E217A8">
        <w:rPr>
          <w:color w:val="365F91" w:themeColor="accent1" w:themeShade="BF"/>
        </w:rPr>
        <w:t>включать сведения о ДПО</w:t>
      </w:r>
      <w:r>
        <w:t xml:space="preserve"> (количество лет);</w:t>
      </w:r>
    </w:p>
    <w:p w:rsidR="00E217A8" w:rsidRPr="00E217A8" w:rsidRDefault="00E217A8" w:rsidP="00E217A8">
      <w:pPr>
        <w:pStyle w:val="a3"/>
        <w:numPr>
          <w:ilvl w:val="0"/>
          <w:numId w:val="5"/>
        </w:numPr>
        <w:jc w:val="both"/>
        <w:rPr>
          <w:rFonts w:ascii="Calibri" w:hAnsi="Calibri" w:cs="Calibri"/>
        </w:rPr>
      </w:pPr>
      <w:r w:rsidRPr="00E217A8">
        <w:rPr>
          <w:rFonts w:ascii="Calibri" w:hAnsi="Calibri" w:cs="Calibri"/>
          <w:color w:val="365F91" w:themeColor="accent1" w:themeShade="BF"/>
        </w:rPr>
        <w:t>ФИО утверждающего лица, Должность утверждающего лица</w:t>
      </w:r>
      <w:r w:rsidRPr="00E217A8">
        <w:rPr>
          <w:rFonts w:ascii="Calibri" w:hAnsi="Calibri" w:cs="Calibri"/>
        </w:rPr>
        <w:t>;</w:t>
      </w:r>
    </w:p>
    <w:p w:rsidR="00E217A8" w:rsidRPr="00E217A8" w:rsidRDefault="00E217A8" w:rsidP="00E217A8">
      <w:pPr>
        <w:pStyle w:val="a3"/>
        <w:numPr>
          <w:ilvl w:val="0"/>
          <w:numId w:val="5"/>
        </w:numPr>
        <w:jc w:val="both"/>
      </w:pPr>
      <w:r w:rsidRPr="00E217A8">
        <w:rPr>
          <w:rFonts w:ascii="Calibri" w:hAnsi="Calibri" w:cs="Calibri"/>
          <w:color w:val="365F91" w:themeColor="accent1" w:themeShade="BF"/>
        </w:rPr>
        <w:t>ФИО непосредственного руководителя, Должность непосредственного руководителя</w:t>
      </w:r>
      <w:r w:rsidRPr="00E217A8">
        <w:rPr>
          <w:rFonts w:ascii="Calibri" w:hAnsi="Calibri" w:cs="Calibri"/>
        </w:rPr>
        <w:t>.</w:t>
      </w:r>
    </w:p>
    <w:p w:rsidR="002F33D5" w:rsidRDefault="00E217A8" w:rsidP="00BE3837">
      <w:pPr>
        <w:ind w:firstLine="360"/>
        <w:rPr>
          <w:rFonts w:cstheme="minorHAnsi"/>
        </w:rPr>
      </w:pPr>
      <w:r w:rsidRPr="00E217A8">
        <w:rPr>
          <w:rFonts w:cstheme="minorHAnsi"/>
        </w:rPr>
        <w:t>Внешний вид печатной формы будет выглядеть следующим образом</w:t>
      </w:r>
      <w:r w:rsidR="00BE3837">
        <w:rPr>
          <w:rFonts w:cstheme="minorHAnsi"/>
        </w:rPr>
        <w:t xml:space="preserve"> (рисунок 4):</w:t>
      </w:r>
      <w:r w:rsidR="00D562C2">
        <w:rPr>
          <w:noProof/>
        </w:rPr>
        <w:drawing>
          <wp:inline distT="0" distB="0" distL="0" distR="0">
            <wp:extent cx="5934075" cy="4533900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3837" w:rsidRDefault="00BE3837" w:rsidP="00BE3837">
      <w:pPr>
        <w:ind w:firstLine="360"/>
        <w:jc w:val="center"/>
        <w:rPr>
          <w:rFonts w:cstheme="minorHAnsi"/>
        </w:rPr>
      </w:pPr>
      <w:r>
        <w:rPr>
          <w:rFonts w:cstheme="minorHAnsi"/>
        </w:rPr>
        <w:t>Рисунок 4</w:t>
      </w:r>
    </w:p>
    <w:p w:rsidR="00330DB6" w:rsidRPr="00BE3837" w:rsidRDefault="00330DB6" w:rsidP="00330DB6">
      <w:pPr>
        <w:ind w:firstLine="360"/>
        <w:rPr>
          <w:rFonts w:cstheme="minorHAnsi"/>
          <w:b/>
        </w:rPr>
      </w:pPr>
      <w:r w:rsidRPr="00BE3837">
        <w:rPr>
          <w:rFonts w:cstheme="minorHAnsi"/>
          <w:b/>
        </w:rPr>
        <w:t>Особенности формирования отчета:</w:t>
      </w:r>
    </w:p>
    <w:p w:rsidR="00BE3837" w:rsidRPr="00BE3837" w:rsidRDefault="00330DB6" w:rsidP="00ED02BB">
      <w:pPr>
        <w:pStyle w:val="a3"/>
        <w:numPr>
          <w:ilvl w:val="0"/>
          <w:numId w:val="6"/>
        </w:numPr>
        <w:jc w:val="both"/>
        <w:rPr>
          <w:rFonts w:cstheme="minorHAnsi"/>
        </w:rPr>
      </w:pPr>
      <w:r w:rsidRPr="00BE3837">
        <w:rPr>
          <w:rFonts w:cstheme="minorHAnsi"/>
        </w:rPr>
        <w:t xml:space="preserve">Сведения об имеющемся дополнительном профессиональном образовании: </w:t>
      </w:r>
    </w:p>
    <w:p w:rsidR="00330DB6" w:rsidRDefault="00BE3837" w:rsidP="00ED02BB">
      <w:pPr>
        <w:ind w:firstLine="360"/>
        <w:jc w:val="both"/>
        <w:rPr>
          <w:rFonts w:cstheme="minorHAnsi"/>
        </w:rPr>
      </w:pPr>
      <w:r>
        <w:rPr>
          <w:rFonts w:cstheme="minorHAnsi"/>
        </w:rPr>
        <w:t xml:space="preserve">Формируется из спецификации сотрудника «Образование» </w:t>
      </w:r>
      <w:r w:rsidR="00330DB6" w:rsidRPr="00330DB6">
        <w:rPr>
          <w:rFonts w:cstheme="minorHAnsi"/>
        </w:rPr>
        <w:t>с</w:t>
      </w:r>
      <w:r>
        <w:rPr>
          <w:rFonts w:cstheme="minorHAnsi"/>
        </w:rPr>
        <w:t xml:space="preserve"> </w:t>
      </w:r>
      <w:r w:rsidR="00330DB6" w:rsidRPr="00330DB6">
        <w:rPr>
          <w:rFonts w:cstheme="minorHAnsi"/>
        </w:rPr>
        <w:t xml:space="preserve"> типами</w:t>
      </w:r>
      <w:proofErr w:type="gramStart"/>
      <w:r w:rsidR="00330DB6" w:rsidRPr="00330DB6">
        <w:rPr>
          <w:rFonts w:cstheme="minorHAnsi"/>
        </w:rPr>
        <w:t xml:space="preserve"> </w:t>
      </w:r>
      <w:r>
        <w:rPr>
          <w:rFonts w:cstheme="minorHAnsi"/>
        </w:rPr>
        <w:t>:</w:t>
      </w:r>
      <w:proofErr w:type="gramEnd"/>
      <w:r>
        <w:rPr>
          <w:rFonts w:cstheme="minorHAnsi"/>
        </w:rPr>
        <w:t xml:space="preserve"> </w:t>
      </w:r>
      <w:proofErr w:type="gramStart"/>
      <w:r w:rsidR="00330DB6" w:rsidRPr="00330DB6">
        <w:rPr>
          <w:rFonts w:cstheme="minorHAnsi"/>
        </w:rPr>
        <w:t xml:space="preserve">"Повышение квалификации", "Профессиональная переподготовка", "Стажировка" </w:t>
      </w:r>
      <w:r>
        <w:rPr>
          <w:rFonts w:cstheme="minorHAnsi"/>
        </w:rPr>
        <w:t xml:space="preserve"> </w:t>
      </w:r>
      <w:r w:rsidR="00330DB6" w:rsidRPr="00330DB6">
        <w:rPr>
          <w:rFonts w:cstheme="minorHAnsi"/>
        </w:rPr>
        <w:t>(в том случае, если Параметры.</w:t>
      </w:r>
      <w:proofErr w:type="gramEnd"/>
      <w:r>
        <w:rPr>
          <w:rFonts w:cstheme="minorHAnsi"/>
        </w:rPr>
        <w:t xml:space="preserve"> </w:t>
      </w:r>
      <w:r w:rsidR="00330DB6" w:rsidRPr="00330DB6">
        <w:rPr>
          <w:rFonts w:cstheme="minorHAnsi"/>
        </w:rPr>
        <w:t>Включать стажировки в сведения о ДПО</w:t>
      </w:r>
      <w:proofErr w:type="gramStart"/>
      <w:r w:rsidR="00330DB6" w:rsidRPr="00330DB6">
        <w:rPr>
          <w:rFonts w:cstheme="minorHAnsi"/>
        </w:rPr>
        <w:t xml:space="preserve"> = Д</w:t>
      </w:r>
      <w:proofErr w:type="gramEnd"/>
      <w:r w:rsidR="00330DB6" w:rsidRPr="00330DB6">
        <w:rPr>
          <w:rFonts w:cstheme="minorHAnsi"/>
        </w:rPr>
        <w:t xml:space="preserve">а). Определяется дата начала периода, за который отбираются сведения об образовании: Дата составления отчета минус количество лет </w:t>
      </w:r>
      <w:proofErr w:type="gramStart"/>
      <w:r w:rsidR="00330DB6" w:rsidRPr="00330DB6">
        <w:rPr>
          <w:rFonts w:cstheme="minorHAnsi"/>
        </w:rPr>
        <w:t>из</w:t>
      </w:r>
      <w:proofErr w:type="gramEnd"/>
      <w:r w:rsidR="00330DB6" w:rsidRPr="00330DB6">
        <w:rPr>
          <w:rFonts w:cstheme="minorHAnsi"/>
        </w:rPr>
        <w:t xml:space="preserve"> Параметры.</w:t>
      </w:r>
      <w:r>
        <w:rPr>
          <w:rFonts w:cstheme="minorHAnsi"/>
        </w:rPr>
        <w:t xml:space="preserve"> </w:t>
      </w:r>
      <w:r w:rsidR="00330DB6" w:rsidRPr="00330DB6">
        <w:rPr>
          <w:rFonts w:cstheme="minorHAnsi"/>
        </w:rPr>
        <w:t xml:space="preserve">Период, за который включаются сведения о ДПО (количество лет). Из списка образований исключаются записи, в которых дата "Обучался </w:t>
      </w:r>
      <w:proofErr w:type="gramStart"/>
      <w:r w:rsidR="00330DB6" w:rsidRPr="00330DB6">
        <w:rPr>
          <w:rFonts w:cstheme="minorHAnsi"/>
        </w:rPr>
        <w:t>по</w:t>
      </w:r>
      <w:proofErr w:type="gramEnd"/>
      <w:r w:rsidR="00330DB6" w:rsidRPr="00330DB6">
        <w:rPr>
          <w:rFonts w:cstheme="minorHAnsi"/>
        </w:rPr>
        <w:t xml:space="preserve">" не попадает </w:t>
      </w:r>
      <w:proofErr w:type="gramStart"/>
      <w:r w:rsidR="00330DB6" w:rsidRPr="00330DB6">
        <w:rPr>
          <w:rFonts w:cstheme="minorHAnsi"/>
        </w:rPr>
        <w:t>в</w:t>
      </w:r>
      <w:proofErr w:type="gramEnd"/>
      <w:r w:rsidR="00330DB6" w:rsidRPr="00330DB6">
        <w:rPr>
          <w:rFonts w:cstheme="minorHAnsi"/>
        </w:rPr>
        <w:t xml:space="preserve"> период [ДС;</w:t>
      </w:r>
      <w:r>
        <w:rPr>
          <w:rFonts w:cstheme="minorHAnsi"/>
        </w:rPr>
        <w:t xml:space="preserve"> </w:t>
      </w:r>
      <w:r w:rsidR="00330DB6" w:rsidRPr="00330DB6">
        <w:rPr>
          <w:rFonts w:cstheme="minorHAnsi"/>
        </w:rPr>
        <w:t xml:space="preserve">Дата составления отчета-1день] (например, если "дата составления отчета" = 03.03.2016 и "период, за который необходимо включать сведения о ДПО" = 3, то включаются сведения об образовании, полученном с 03.03.2013 по 02.03.2016). По каждой отобранной строке образований формируется </w:t>
      </w:r>
      <w:r w:rsidR="00330DB6" w:rsidRPr="00330DB6">
        <w:rPr>
          <w:rFonts w:cstheme="minorHAnsi"/>
        </w:rPr>
        <w:lastRenderedPageBreak/>
        <w:t xml:space="preserve">строка таблицы. Сведения сортируются по дате окончания обучения "Обучался по" (сначала используется </w:t>
      </w:r>
      <w:proofErr w:type="gramStart"/>
      <w:r w:rsidR="00330DB6" w:rsidRPr="00330DB6">
        <w:rPr>
          <w:rFonts w:cstheme="minorHAnsi"/>
        </w:rPr>
        <w:t>наименьшая</w:t>
      </w:r>
      <w:proofErr w:type="gramEnd"/>
      <w:r w:rsidR="00330DB6" w:rsidRPr="00330DB6">
        <w:rPr>
          <w:rFonts w:cstheme="minorHAnsi"/>
        </w:rPr>
        <w:t>).</w:t>
      </w:r>
    </w:p>
    <w:p w:rsidR="00BE3837" w:rsidRPr="00BE3837" w:rsidRDefault="00BE3837" w:rsidP="00ED02BB">
      <w:pPr>
        <w:pStyle w:val="a3"/>
        <w:numPr>
          <w:ilvl w:val="0"/>
          <w:numId w:val="6"/>
        </w:numPr>
        <w:jc w:val="both"/>
        <w:rPr>
          <w:rFonts w:cstheme="minorHAnsi"/>
        </w:rPr>
      </w:pPr>
      <w:r w:rsidRPr="00BE3837">
        <w:rPr>
          <w:rFonts w:cstheme="minorHAnsi"/>
        </w:rPr>
        <w:t xml:space="preserve">Потребность в дополнительном профессиональном образовании: </w:t>
      </w:r>
    </w:p>
    <w:p w:rsidR="00BE3837" w:rsidRDefault="00BE3837" w:rsidP="00ED02BB">
      <w:pPr>
        <w:ind w:firstLine="360"/>
        <w:jc w:val="both"/>
        <w:rPr>
          <w:rFonts w:cstheme="minorHAnsi"/>
        </w:rPr>
      </w:pPr>
      <w:r w:rsidRPr="00BE3837">
        <w:rPr>
          <w:rFonts w:cstheme="minorHAnsi"/>
        </w:rPr>
        <w:t>Отбираются все записи спецификации "Позиции" Индивидуального плана развития, у которых установлен признак "Актуальная" и "дата регистрации" меньше или равна дате Параметры.</w:t>
      </w:r>
      <w:r>
        <w:rPr>
          <w:rFonts w:cstheme="minorHAnsi"/>
        </w:rPr>
        <w:t xml:space="preserve"> </w:t>
      </w:r>
      <w:r w:rsidRPr="00BE3837">
        <w:rPr>
          <w:rFonts w:cstheme="minorHAnsi"/>
        </w:rPr>
        <w:t>Дата составления. Из списка "Позиций" отбираются записи, в которых Вид подготовки.</w:t>
      </w:r>
      <w:r>
        <w:rPr>
          <w:rFonts w:cstheme="minorHAnsi"/>
        </w:rPr>
        <w:t xml:space="preserve"> </w:t>
      </w:r>
      <w:proofErr w:type="gramStart"/>
      <w:r w:rsidRPr="00BE3837">
        <w:rPr>
          <w:rFonts w:cstheme="minorHAnsi"/>
        </w:rPr>
        <w:t>Тип образования = Повышение квалификации или Профессиональная переподготовка или Стажировка (только если Параметры.</w:t>
      </w:r>
      <w:proofErr w:type="gramEnd"/>
      <w:r>
        <w:rPr>
          <w:rFonts w:cstheme="minorHAnsi"/>
        </w:rPr>
        <w:t xml:space="preserve"> </w:t>
      </w:r>
      <w:r w:rsidRPr="00BE3837">
        <w:rPr>
          <w:rFonts w:cstheme="minorHAnsi"/>
        </w:rPr>
        <w:t>Включать стажировки в сведения о ДПО</w:t>
      </w:r>
      <w:proofErr w:type="gramStart"/>
      <w:r w:rsidRPr="00BE3837">
        <w:rPr>
          <w:rFonts w:cstheme="minorHAnsi"/>
        </w:rPr>
        <w:t xml:space="preserve"> = Д</w:t>
      </w:r>
      <w:proofErr w:type="gramEnd"/>
      <w:r w:rsidRPr="00BE3837">
        <w:rPr>
          <w:rFonts w:cstheme="minorHAnsi"/>
        </w:rPr>
        <w:t>а) и признак "Самообразование" = Нет. По каждой отобранной записи формируется строка таблицы. Записи в таблице группируются по значению поля "Планируемый год проведения подготовки".</w:t>
      </w:r>
    </w:p>
    <w:p w:rsidR="00BE3837" w:rsidRPr="00BE3837" w:rsidRDefault="00BE3837" w:rsidP="00ED02BB">
      <w:pPr>
        <w:pStyle w:val="a3"/>
        <w:numPr>
          <w:ilvl w:val="0"/>
          <w:numId w:val="6"/>
        </w:numPr>
        <w:jc w:val="both"/>
        <w:rPr>
          <w:rFonts w:cstheme="minorHAnsi"/>
        </w:rPr>
      </w:pPr>
      <w:r w:rsidRPr="00BE3837">
        <w:rPr>
          <w:rFonts w:cstheme="minorHAnsi"/>
        </w:rPr>
        <w:t xml:space="preserve">Мероприятия по самообразованию: </w:t>
      </w:r>
    </w:p>
    <w:p w:rsidR="00BE3837" w:rsidRDefault="00BE3837" w:rsidP="00ED02BB">
      <w:pPr>
        <w:jc w:val="both"/>
        <w:rPr>
          <w:rFonts w:cstheme="minorHAnsi"/>
        </w:rPr>
      </w:pPr>
      <w:r w:rsidRPr="00BE3837">
        <w:rPr>
          <w:rFonts w:cstheme="minorHAnsi"/>
        </w:rPr>
        <w:t xml:space="preserve">Из списка "Позиций" </w:t>
      </w:r>
      <w:r>
        <w:rPr>
          <w:rFonts w:cstheme="minorHAnsi"/>
        </w:rPr>
        <w:t xml:space="preserve">Индивидуального плана развития </w:t>
      </w:r>
      <w:r w:rsidRPr="00BE3837">
        <w:rPr>
          <w:rFonts w:cstheme="minorHAnsi"/>
        </w:rPr>
        <w:t>отбираются записи, в которых признак "Самообразование" = Да. По каждой отобранной записи формируется строка таблицы. Записи в таблице группируются по значению поля "Планируемый год проведения подготовки".</w:t>
      </w:r>
    </w:p>
    <w:p w:rsidR="00BE3837" w:rsidRPr="00BE3837" w:rsidRDefault="00BE3837" w:rsidP="00ED02BB">
      <w:pPr>
        <w:pStyle w:val="a3"/>
        <w:numPr>
          <w:ilvl w:val="0"/>
          <w:numId w:val="6"/>
        </w:numPr>
        <w:jc w:val="both"/>
        <w:rPr>
          <w:rFonts w:cstheme="minorHAnsi"/>
        </w:rPr>
      </w:pPr>
      <w:r w:rsidRPr="00BE3837">
        <w:rPr>
          <w:rFonts w:cstheme="minorHAnsi"/>
        </w:rPr>
        <w:t>Иные мероприятия по профессиональному развитию:</w:t>
      </w:r>
    </w:p>
    <w:p w:rsidR="00BE3837" w:rsidRPr="00D562C2" w:rsidRDefault="00BE3837" w:rsidP="00ED02BB">
      <w:pPr>
        <w:jc w:val="both"/>
        <w:rPr>
          <w:rFonts w:cstheme="minorHAnsi"/>
        </w:rPr>
      </w:pPr>
      <w:r w:rsidRPr="00BE3837">
        <w:rPr>
          <w:rFonts w:cstheme="minorHAnsi"/>
        </w:rPr>
        <w:t xml:space="preserve"> Из списка "Позиций"</w:t>
      </w:r>
      <w:r>
        <w:rPr>
          <w:rFonts w:cstheme="minorHAnsi"/>
        </w:rPr>
        <w:t xml:space="preserve"> Индивидуального плана развития</w:t>
      </w:r>
      <w:r w:rsidRPr="00BE3837">
        <w:rPr>
          <w:rFonts w:cstheme="minorHAnsi"/>
        </w:rPr>
        <w:t xml:space="preserve"> отбираются записи, которые не вошли в таблицы "Потребность в дополнительном профессиональном образовании" и "Мероприятия по самообразованию". Таким образом, в эту таблицу входят и Стажировки, если Параметры.</w:t>
      </w:r>
      <w:r>
        <w:rPr>
          <w:rFonts w:cstheme="minorHAnsi"/>
        </w:rPr>
        <w:t xml:space="preserve"> </w:t>
      </w:r>
      <w:r w:rsidRPr="00BE3837">
        <w:rPr>
          <w:rFonts w:cstheme="minorHAnsi"/>
        </w:rPr>
        <w:t>Включать стажировки в сведения о ДПО</w:t>
      </w:r>
      <w:proofErr w:type="gramStart"/>
      <w:r w:rsidRPr="00BE3837">
        <w:rPr>
          <w:rFonts w:cstheme="minorHAnsi"/>
        </w:rPr>
        <w:t xml:space="preserve"> = Н</w:t>
      </w:r>
      <w:proofErr w:type="gramEnd"/>
      <w:r w:rsidRPr="00BE3837">
        <w:rPr>
          <w:rFonts w:cstheme="minorHAnsi"/>
        </w:rPr>
        <w:t>ет. По каждой отобранной записи формируется строка таблицы. Записи в таблице группируются по значению поля "Планируемый год проведения подготовки".</w:t>
      </w:r>
    </w:p>
    <w:sectPr w:rsidR="00BE3837" w:rsidRPr="00D562C2" w:rsidSect="00463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A2685"/>
    <w:multiLevelType w:val="hybridMultilevel"/>
    <w:tmpl w:val="C73A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5A2529"/>
    <w:multiLevelType w:val="hybridMultilevel"/>
    <w:tmpl w:val="81EA698E"/>
    <w:lvl w:ilvl="0" w:tplc="EA624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135675"/>
    <w:multiLevelType w:val="hybridMultilevel"/>
    <w:tmpl w:val="B84A7E7E"/>
    <w:lvl w:ilvl="0" w:tplc="EA624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344312"/>
    <w:multiLevelType w:val="hybridMultilevel"/>
    <w:tmpl w:val="18225110"/>
    <w:lvl w:ilvl="0" w:tplc="57FCE768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">
    <w:nsid w:val="64F550E7"/>
    <w:multiLevelType w:val="hybridMultilevel"/>
    <w:tmpl w:val="4372F6B6"/>
    <w:lvl w:ilvl="0" w:tplc="EA624A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0A6E19"/>
    <w:multiLevelType w:val="hybridMultilevel"/>
    <w:tmpl w:val="4DC8835E"/>
    <w:lvl w:ilvl="0" w:tplc="46AE1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0F73"/>
    <w:rsid w:val="00013D99"/>
    <w:rsid w:val="002A6C72"/>
    <w:rsid w:val="002F33D5"/>
    <w:rsid w:val="00330DB6"/>
    <w:rsid w:val="00456F66"/>
    <w:rsid w:val="00463990"/>
    <w:rsid w:val="006E4024"/>
    <w:rsid w:val="0074028F"/>
    <w:rsid w:val="00837F6A"/>
    <w:rsid w:val="00A6369A"/>
    <w:rsid w:val="00B148B1"/>
    <w:rsid w:val="00B250D0"/>
    <w:rsid w:val="00BE3837"/>
    <w:rsid w:val="00C47B7A"/>
    <w:rsid w:val="00C70F73"/>
    <w:rsid w:val="00D2184A"/>
    <w:rsid w:val="00D2659E"/>
    <w:rsid w:val="00D562C2"/>
    <w:rsid w:val="00D61761"/>
    <w:rsid w:val="00E217A8"/>
    <w:rsid w:val="00ED02BB"/>
    <w:rsid w:val="00EE1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F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56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6F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2018-06-07T10:36:00Z</dcterms:created>
  <dcterms:modified xsi:type="dcterms:W3CDTF">2018-06-08T12:55:00Z</dcterms:modified>
</cp:coreProperties>
</file>