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horzAnchor="margin" w:tblpXSpec="center" w:tblpY="2881"/>
        <w:tblW w:w="4000" w:type="pct"/>
        <w:tblBorders>
          <w:left w:val="single" w:sz="18" w:space="0" w:color="4F81BD"/>
        </w:tblBorders>
        <w:tblLook w:val="00A0"/>
      </w:tblPr>
      <w:tblGrid>
        <w:gridCol w:w="7668"/>
      </w:tblGrid>
      <w:tr w:rsidR="00D57A9F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9D6A83" w:rsidRDefault="00D57A9F" w:rsidP="00810982">
            <w:pPr>
              <w:pStyle w:val="12"/>
              <w:rPr>
                <w:rFonts w:ascii="Cambria" w:hAnsi="Cambria"/>
              </w:rPr>
            </w:pPr>
            <w:bookmarkStart w:id="0" w:name="_Toc281303366"/>
          </w:p>
        </w:tc>
      </w:tr>
      <w:tr w:rsidR="00D57A9F">
        <w:tc>
          <w:tcPr>
            <w:tcW w:w="7672" w:type="dxa"/>
          </w:tcPr>
          <w:p w:rsidR="00D57A9F" w:rsidRPr="00E51155" w:rsidRDefault="007E68E8" w:rsidP="00D014FA">
            <w:pPr>
              <w:pStyle w:val="12"/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70C0"/>
                <w:sz w:val="56"/>
                <w:szCs w:val="24"/>
                <w:lang w:eastAsia="ru-RU"/>
              </w:rPr>
              <w:t>Стажи</w:t>
            </w:r>
          </w:p>
        </w:tc>
      </w:tr>
      <w:tr w:rsidR="00D57A9F" w:rsidTr="00810982">
        <w:trPr>
          <w:trHeight w:val="635"/>
        </w:trPr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Default="00D57A9F" w:rsidP="00A54DBF">
            <w:pPr>
              <w:pStyle w:val="12"/>
              <w:rPr>
                <w:rFonts w:ascii="Cambria" w:hAnsi="Cambria"/>
              </w:rPr>
            </w:pPr>
            <w:r w:rsidRPr="00873ED0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 xml:space="preserve">в ПП 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«</w:t>
            </w:r>
            <w:r w:rsidR="000339BF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ПАРУС-Бюджет 8</w:t>
            </w:r>
            <w:r w:rsidR="007E7079">
              <w:rPr>
                <w:rFonts w:ascii="Times New Roman" w:eastAsia="Calibri" w:hAnsi="Times New Roman"/>
                <w:color w:val="0070C0"/>
                <w:sz w:val="28"/>
                <w:szCs w:val="24"/>
                <w:lang w:eastAsia="ru-RU"/>
              </w:rPr>
              <w:t>»</w:t>
            </w:r>
          </w:p>
        </w:tc>
      </w:tr>
    </w:tbl>
    <w:p w:rsidR="00D57A9F" w:rsidRDefault="00D57A9F"/>
    <w:p w:rsidR="00D57A9F" w:rsidRDefault="00D57A9F"/>
    <w:tbl>
      <w:tblPr>
        <w:tblpPr w:leftFromText="187" w:rightFromText="187" w:horzAnchor="margin" w:tblpXSpec="center" w:tblpYSpec="bottom"/>
        <w:tblW w:w="4015" w:type="pct"/>
        <w:tblLook w:val="00A0"/>
      </w:tblPr>
      <w:tblGrid>
        <w:gridCol w:w="7697"/>
      </w:tblGrid>
      <w:tr w:rsidR="00D57A9F" w:rsidTr="006C16CA">
        <w:trPr>
          <w:trHeight w:val="407"/>
        </w:trPr>
        <w:tc>
          <w:tcPr>
            <w:tcW w:w="7696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:rsidR="00D57A9F" w:rsidRPr="002C4496" w:rsidRDefault="00D57A9F" w:rsidP="0047552C">
            <w:pPr>
              <w:pStyle w:val="12"/>
              <w:rPr>
                <w:color w:val="4F81BD"/>
              </w:rPr>
            </w:pPr>
          </w:p>
        </w:tc>
      </w:tr>
    </w:tbl>
    <w:p w:rsidR="00D57A9F" w:rsidRDefault="00D57A9F"/>
    <w:p w:rsidR="00BC77FF" w:rsidRPr="00BC77FF" w:rsidRDefault="00D57A9F" w:rsidP="00BC77FF">
      <w:pPr>
        <w:spacing w:after="200" w:line="276" w:lineRule="auto"/>
        <w:rPr>
          <w:color w:val="0070C0"/>
          <w:sz w:val="28"/>
        </w:rPr>
      </w:pPr>
      <w:r>
        <w:rPr>
          <w:color w:val="0070C0"/>
          <w:sz w:val="72"/>
        </w:rPr>
        <w:br w:type="page"/>
      </w:r>
      <w:bookmarkEnd w:id="0"/>
    </w:p>
    <w:p w:rsidR="00BC77FF" w:rsidRPr="00BC77FF" w:rsidRDefault="00BC77FF" w:rsidP="0085740D">
      <w:pPr>
        <w:pStyle w:val="1"/>
      </w:pPr>
      <w:bookmarkStart w:id="1" w:name="_Toc43310454"/>
      <w:bookmarkStart w:id="2" w:name="_Toc43310866"/>
      <w:bookmarkStart w:id="3" w:name="_Toc88740220"/>
      <w:r w:rsidRPr="00BC77FF">
        <w:t>Оглавление</w:t>
      </w:r>
      <w:bookmarkEnd w:id="1"/>
      <w:bookmarkEnd w:id="2"/>
      <w:bookmarkEnd w:id="3"/>
    </w:p>
    <w:p w:rsidR="0076643B" w:rsidRDefault="00EF3C82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EF3C82">
        <w:fldChar w:fldCharType="begin"/>
      </w:r>
      <w:r w:rsidR="00BC77FF">
        <w:instrText xml:space="preserve"> TOC \o "1-3" \h \z \u </w:instrText>
      </w:r>
      <w:r w:rsidRPr="00EF3C82">
        <w:fldChar w:fldCharType="separate"/>
      </w:r>
      <w:hyperlink w:anchor="_Toc88740220" w:history="1">
        <w:r w:rsidR="0076643B" w:rsidRPr="00A32A95">
          <w:rPr>
            <w:rStyle w:val="a6"/>
            <w:noProof/>
          </w:rPr>
          <w:t>Оглавление</w:t>
        </w:r>
        <w:r w:rsidR="0076643B">
          <w:rPr>
            <w:noProof/>
            <w:webHidden/>
          </w:rPr>
          <w:tab/>
        </w:r>
        <w:r w:rsidR="0076643B">
          <w:rPr>
            <w:noProof/>
            <w:webHidden/>
          </w:rPr>
          <w:fldChar w:fldCharType="begin"/>
        </w:r>
        <w:r w:rsidR="0076643B">
          <w:rPr>
            <w:noProof/>
            <w:webHidden/>
          </w:rPr>
          <w:instrText xml:space="preserve"> PAGEREF _Toc88740220 \h </w:instrText>
        </w:r>
        <w:r w:rsidR="0076643B">
          <w:rPr>
            <w:noProof/>
            <w:webHidden/>
          </w:rPr>
        </w:r>
        <w:r w:rsidR="0076643B">
          <w:rPr>
            <w:noProof/>
            <w:webHidden/>
          </w:rPr>
          <w:fldChar w:fldCharType="separate"/>
        </w:r>
        <w:r w:rsidR="0076643B">
          <w:rPr>
            <w:noProof/>
            <w:webHidden/>
          </w:rPr>
          <w:t>2</w:t>
        </w:r>
        <w:r w:rsidR="0076643B"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1" w:history="1">
        <w:r w:rsidRPr="00A32A95">
          <w:rPr>
            <w:rStyle w:val="a6"/>
            <w:noProof/>
          </w:rPr>
          <w:t>Общая информация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2" w:history="1">
        <w:r w:rsidRPr="00A32A95">
          <w:rPr>
            <w:rStyle w:val="a6"/>
            <w:noProof/>
            <w:lang w:eastAsia="en-US"/>
          </w:rPr>
          <w:t>Стаж «Выслуга»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3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3" w:history="1">
        <w:r w:rsidRPr="00A32A95">
          <w:rPr>
            <w:rStyle w:val="a6"/>
            <w:noProof/>
            <w:lang w:eastAsia="en-US"/>
          </w:rPr>
          <w:t>Занесение данных о периоде стажа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4" w:history="1">
        <w:r w:rsidRPr="00A32A95">
          <w:rPr>
            <w:rStyle w:val="a6"/>
            <w:noProof/>
            <w:lang w:eastAsia="en-US"/>
          </w:rPr>
          <w:t>Стаж «Медицинский»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5" w:history="1">
        <w:r w:rsidRPr="00A32A95">
          <w:rPr>
            <w:rStyle w:val="a6"/>
            <w:noProof/>
            <w:lang w:eastAsia="en-US"/>
          </w:rPr>
          <w:t>Стаж «Непрерывный общий»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6" w:history="1">
        <w:r w:rsidRPr="00A32A95">
          <w:rPr>
            <w:rStyle w:val="a6"/>
            <w:noProof/>
            <w:lang w:eastAsia="en-US"/>
          </w:rPr>
          <w:t>Стаж «Непрерывный профессиональный»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7" w:history="1">
        <w:r w:rsidRPr="00A32A95">
          <w:rPr>
            <w:rStyle w:val="a6"/>
            <w:noProof/>
            <w:lang w:eastAsia="en-US"/>
          </w:rPr>
          <w:t>Стаж «Непрерывный стаж в амбулаториях и ФАПах»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8" w:history="1">
        <w:r w:rsidRPr="00A32A95">
          <w:rPr>
            <w:rStyle w:val="a6"/>
            <w:noProof/>
            <w:lang w:eastAsia="en-US"/>
          </w:rPr>
          <w:t>Стаж «Непрерывный стаж в выездных бригадах скорой медицинской помощи»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29" w:history="1">
        <w:r w:rsidRPr="00A32A95">
          <w:rPr>
            <w:rStyle w:val="a6"/>
            <w:noProof/>
            <w:lang w:eastAsia="en-US"/>
          </w:rPr>
          <w:t>Стаж «Общий медицинский»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0" w:history="1">
        <w:r w:rsidRPr="00A32A95">
          <w:rPr>
            <w:rStyle w:val="a6"/>
            <w:noProof/>
            <w:lang w:eastAsia="en-US"/>
          </w:rPr>
          <w:t>Стаж «Общий по интервалам»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1" w:history="1">
        <w:r w:rsidRPr="00A32A95">
          <w:rPr>
            <w:rStyle w:val="a6"/>
            <w:noProof/>
            <w:lang w:eastAsia="en-US"/>
          </w:rPr>
          <w:t>Стаж «Педагогический»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2" w:history="1">
        <w:r w:rsidRPr="00A32A95">
          <w:rPr>
            <w:rStyle w:val="a6"/>
            <w:noProof/>
            <w:lang w:eastAsia="en-US"/>
          </w:rPr>
          <w:t>Стаж «Северный»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3" w:history="1">
        <w:r w:rsidRPr="00A32A95">
          <w:rPr>
            <w:rStyle w:val="a6"/>
            <w:noProof/>
            <w:lang w:eastAsia="en-US"/>
          </w:rPr>
          <w:t>Стаж «Стаж на предприятии»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4" w:history="1">
        <w:r w:rsidRPr="00A32A95">
          <w:rPr>
            <w:rStyle w:val="a6"/>
            <w:noProof/>
            <w:lang w:eastAsia="en-US"/>
          </w:rPr>
          <w:t>Стаж «Страховой»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76643B" w:rsidRDefault="0076643B">
      <w:pPr>
        <w:pStyle w:val="1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88740235" w:history="1">
        <w:r w:rsidRPr="00A32A95">
          <w:rPr>
            <w:rStyle w:val="a6"/>
            <w:noProof/>
            <w:lang w:eastAsia="en-US"/>
          </w:rPr>
          <w:t>Стаж «Участковый»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_Toc88740235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7E68E8" w:rsidRDefault="00EF3C82" w:rsidP="007E68E8">
      <w:pPr>
        <w:pStyle w:val="1"/>
      </w:pPr>
      <w:r>
        <w:fldChar w:fldCharType="end"/>
      </w:r>
      <w:r w:rsidR="00D94B27">
        <w:br w:type="page"/>
      </w:r>
      <w:bookmarkStart w:id="4" w:name="_Toc88740221"/>
      <w:r w:rsidR="007E68E8">
        <w:lastRenderedPageBreak/>
        <w:t>Общая информация</w:t>
      </w:r>
      <w:bookmarkEnd w:id="4"/>
    </w:p>
    <w:p w:rsidR="007E68E8" w:rsidRDefault="007E68E8" w:rsidP="00AE66F1">
      <w:pPr>
        <w:jc w:val="both"/>
        <w:rPr>
          <w:lang w:eastAsia="en-US"/>
        </w:rPr>
      </w:pPr>
      <w:r>
        <w:rPr>
          <w:lang w:eastAsia="en-US"/>
        </w:rPr>
        <w:tab/>
        <w:t>Учет стажей сотрудника ведется в разделе Учет / Сотрудники, спецификация сотрудника Анкета / Стажи:</w:t>
      </w:r>
    </w:p>
    <w:p w:rsidR="000138A8" w:rsidRDefault="007E68E8" w:rsidP="00430FC0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5297143" cy="3612385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43" cy="361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D0" w:rsidRDefault="00AE66F1" w:rsidP="000138A8">
      <w:pPr>
        <w:jc w:val="both"/>
        <w:rPr>
          <w:lang w:eastAsia="en-US"/>
        </w:rPr>
      </w:pPr>
      <w:r>
        <w:rPr>
          <w:lang w:eastAsia="en-US"/>
        </w:rPr>
        <w:t>У каждого сотрудника в спецификации</w:t>
      </w:r>
      <w:r w:rsidR="007E68E8">
        <w:rPr>
          <w:lang w:eastAsia="en-US"/>
        </w:rPr>
        <w:t xml:space="preserve"> </w:t>
      </w:r>
      <w:r>
        <w:rPr>
          <w:lang w:eastAsia="en-US"/>
        </w:rPr>
        <w:t>Анкета / Стажи можно занести столько записей, сколько необходимо для кадрового учета. Ниже будут приведены описания каждого стажа с параметрами заполнения.</w:t>
      </w:r>
    </w:p>
    <w:p w:rsidR="00AE66F1" w:rsidRDefault="00AE66F1" w:rsidP="00AE66F1">
      <w:pPr>
        <w:jc w:val="both"/>
        <w:rPr>
          <w:lang w:eastAsia="en-US"/>
        </w:rPr>
      </w:pPr>
    </w:p>
    <w:p w:rsidR="00AA4AD0" w:rsidRDefault="00AE66F1" w:rsidP="00AE66F1">
      <w:pPr>
        <w:pStyle w:val="1"/>
        <w:rPr>
          <w:lang w:eastAsia="en-US"/>
        </w:rPr>
      </w:pPr>
      <w:bookmarkStart w:id="5" w:name="_Toc88740222"/>
      <w:r>
        <w:rPr>
          <w:lang w:eastAsia="en-US"/>
        </w:rPr>
        <w:t>Стаж «Выслуга»</w:t>
      </w:r>
      <w:bookmarkEnd w:id="5"/>
    </w:p>
    <w:p w:rsidR="00AE66F1" w:rsidRDefault="00AE66F1" w:rsidP="00430FC0">
      <w:pPr>
        <w:jc w:val="both"/>
        <w:rPr>
          <w:lang w:eastAsia="en-US"/>
        </w:rPr>
      </w:pPr>
      <w:r>
        <w:rPr>
          <w:lang w:eastAsia="en-US"/>
        </w:rPr>
        <w:t>Данный вид стажа</w:t>
      </w:r>
      <w:r w:rsidR="009042C6">
        <w:rPr>
          <w:lang w:eastAsia="en-US"/>
        </w:rPr>
        <w:t xml:space="preserve"> является ОБЯЗАТЕЛЬНЫМ для ведения учета,</w:t>
      </w:r>
      <w:r>
        <w:rPr>
          <w:lang w:eastAsia="en-US"/>
        </w:rPr>
        <w:t xml:space="preserve"> используется для отражения данных в отчете СЗВ-СТАЖ </w:t>
      </w:r>
      <w:r w:rsidR="00430FC0">
        <w:rPr>
          <w:lang w:eastAsia="en-US"/>
        </w:rPr>
        <w:t xml:space="preserve">- Условия для досрочного назначения страховой пенсии. Также данный вид стажа </w:t>
      </w:r>
      <w:r w:rsidR="00BF7514">
        <w:rPr>
          <w:lang w:eastAsia="en-US"/>
        </w:rPr>
        <w:t>используется</w:t>
      </w:r>
      <w:r w:rsidR="00430FC0">
        <w:rPr>
          <w:lang w:eastAsia="en-US"/>
        </w:rPr>
        <w:t xml:space="preserve"> для определения процента выслуги в фонде оплаты труда (ФОТ). </w:t>
      </w:r>
    </w:p>
    <w:p w:rsidR="00430FC0" w:rsidRDefault="00430FC0" w:rsidP="00430FC0">
      <w:pPr>
        <w:jc w:val="both"/>
        <w:rPr>
          <w:lang w:eastAsia="en-US"/>
        </w:rPr>
      </w:pPr>
      <w:r>
        <w:rPr>
          <w:lang w:eastAsia="en-US"/>
        </w:rPr>
        <w:t>Чтобы корректно занести данный стаж в спецификации Анкета / Стажи нажать ПКМ / Добавить:</w:t>
      </w:r>
    </w:p>
    <w:p w:rsidR="00430FC0" w:rsidRDefault="00430FC0" w:rsidP="00A047F3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762375" cy="2771775"/>
            <wp:effectExtent l="19050" t="0" r="9525" b="0"/>
            <wp:wrapSquare wrapText="bothSides"/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7F3">
        <w:rPr>
          <w:lang w:eastAsia="en-US"/>
        </w:rPr>
        <w:br w:type="textWrapping" w:clear="all"/>
      </w:r>
    </w:p>
    <w:p w:rsidR="00A047F3" w:rsidRDefault="00A047F3" w:rsidP="00A047F3">
      <w:pPr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«Выслуга» и заполнить данные о периоде стажа.</w:t>
      </w:r>
    </w:p>
    <w:p w:rsidR="00A047F3" w:rsidRDefault="00A047F3" w:rsidP="00A047F3">
      <w:pPr>
        <w:jc w:val="center"/>
        <w:rPr>
          <w:lang w:eastAsia="en-US"/>
        </w:rPr>
      </w:pPr>
    </w:p>
    <w:p w:rsidR="00430FC0" w:rsidRDefault="00430FC0" w:rsidP="00A047F3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2179048" cy="1869524"/>
            <wp:effectExtent l="19050" t="0" r="0" b="0"/>
            <wp:docPr id="4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48" cy="1869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7F3" w:rsidRDefault="00A047F3" w:rsidP="00A047F3">
      <w:pPr>
        <w:pStyle w:val="3"/>
        <w:rPr>
          <w:lang w:eastAsia="en-US"/>
        </w:rPr>
      </w:pPr>
      <w:bookmarkStart w:id="6" w:name="_Занесение_данных_о"/>
      <w:bookmarkStart w:id="7" w:name="_Toc88740223"/>
      <w:bookmarkEnd w:id="6"/>
      <w:r>
        <w:rPr>
          <w:lang w:eastAsia="en-US"/>
        </w:rPr>
        <w:t>Занесение данных о периоде стажа</w:t>
      </w:r>
      <w:bookmarkEnd w:id="7"/>
    </w:p>
    <w:p w:rsidR="00A047F3" w:rsidRDefault="00A047F3" w:rsidP="00A047F3">
      <w:pPr>
        <w:jc w:val="both"/>
        <w:rPr>
          <w:lang w:eastAsia="en-US"/>
        </w:rPr>
      </w:pPr>
      <w:r>
        <w:rPr>
          <w:lang w:eastAsia="en-US"/>
        </w:rPr>
        <w:t>Данные о периоде стажа можно занести двумя способами:</w:t>
      </w:r>
    </w:p>
    <w:p w:rsidR="00A047F3" w:rsidRDefault="00A047F3" w:rsidP="00A047F3">
      <w:pPr>
        <w:jc w:val="both"/>
        <w:rPr>
          <w:lang w:eastAsia="en-US"/>
        </w:rPr>
      </w:pPr>
      <w:r>
        <w:rPr>
          <w:lang w:eastAsia="en-US"/>
        </w:rPr>
        <w:t>1. занести по трудовой книжке</w:t>
      </w:r>
      <w:r w:rsidR="006757B2">
        <w:rPr>
          <w:lang w:eastAsia="en-US"/>
        </w:rPr>
        <w:t xml:space="preserve"> </w:t>
      </w:r>
      <w:r>
        <w:rPr>
          <w:lang w:eastAsia="en-US"/>
        </w:rPr>
        <w:t>отдельными периодам. Т.е. у Вас будет столько записей стажа, сколько записей в трудовой книжке</w:t>
      </w:r>
      <w:r w:rsidR="006757B2">
        <w:rPr>
          <w:lang w:eastAsia="en-US"/>
        </w:rPr>
        <w:t>.</w:t>
      </w:r>
    </w:p>
    <w:p w:rsidR="006757B2" w:rsidRDefault="006757B2" w:rsidP="00A047F3">
      <w:pPr>
        <w:jc w:val="both"/>
        <w:rPr>
          <w:lang w:eastAsia="en-US"/>
        </w:rPr>
      </w:pPr>
      <w:r>
        <w:rPr>
          <w:lang w:eastAsia="en-US"/>
        </w:rPr>
        <w:t>2. если у Вас есть данные о продолжительности стажа на определенную дату, то можно рассчитать дату начала стажа и занести данные одной записью. Для этого нажмите «Рассчитать дату начала стажа»</w:t>
      </w:r>
      <w:r w:rsidR="00C557FD">
        <w:rPr>
          <w:lang w:eastAsia="en-US"/>
        </w:rPr>
        <w:t>. В открывшемся окне введите дату, на которою рассчитан стаж, а также интервал в формате ГГ.ММ.ДД:</w:t>
      </w:r>
    </w:p>
    <w:p w:rsidR="00C557FD" w:rsidRDefault="00C557FD" w:rsidP="00C557FD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440910" cy="760000"/>
            <wp:effectExtent l="19050" t="0" r="7140" b="0"/>
            <wp:docPr id="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910" cy="7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884" w:rsidRDefault="00F55884" w:rsidP="00F55884">
      <w:pPr>
        <w:jc w:val="both"/>
        <w:rPr>
          <w:lang w:eastAsia="en-US"/>
        </w:rPr>
      </w:pPr>
      <w:r>
        <w:rPr>
          <w:lang w:eastAsia="en-US"/>
        </w:rPr>
        <w:t>После нажатия ОК система автоматически рассчитает дату начала стажа.</w:t>
      </w:r>
    </w:p>
    <w:p w:rsidR="00567062" w:rsidRDefault="00567062" w:rsidP="00F55884">
      <w:pPr>
        <w:jc w:val="both"/>
        <w:rPr>
          <w:lang w:eastAsia="en-US"/>
        </w:rPr>
      </w:pPr>
    </w:p>
    <w:p w:rsidR="00567062" w:rsidRDefault="00567062" w:rsidP="00F55884">
      <w:pPr>
        <w:jc w:val="both"/>
        <w:rPr>
          <w:lang w:eastAsia="en-US"/>
        </w:rPr>
      </w:pPr>
      <w:r>
        <w:rPr>
          <w:lang w:eastAsia="en-US"/>
        </w:rPr>
        <w:t>Для стажа Выслуга обязательно занесение спецификации Состав стажа</w:t>
      </w:r>
      <w:r w:rsidR="000138A8">
        <w:rPr>
          <w:lang w:eastAsia="en-US"/>
        </w:rPr>
        <w:t>. Для этого в нижней части окна ПКМ / Добавить:</w:t>
      </w:r>
    </w:p>
    <w:p w:rsidR="000138A8" w:rsidRDefault="000138A8" w:rsidP="000138A8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82381" cy="3287143"/>
            <wp:effectExtent l="19050" t="0" r="856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381" cy="328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38A8" w:rsidRDefault="000138A8" w:rsidP="000138A8">
      <w:pPr>
        <w:jc w:val="both"/>
        <w:rPr>
          <w:lang w:eastAsia="en-US"/>
        </w:rPr>
      </w:pPr>
      <w:r>
        <w:rPr>
          <w:lang w:eastAsia="en-US"/>
        </w:rPr>
        <w:t>В открывшемся окне заполнить параметры</w:t>
      </w:r>
    </w:p>
    <w:p w:rsidR="000138A8" w:rsidRDefault="000138A8" w:rsidP="00245436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1937619" cy="1009315"/>
            <wp:effectExtent l="19050" t="0" r="548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19" cy="10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436" w:rsidRDefault="00245436" w:rsidP="00245436">
      <w:pPr>
        <w:jc w:val="both"/>
        <w:rPr>
          <w:lang w:eastAsia="en-US"/>
        </w:rPr>
      </w:pPr>
      <w:r w:rsidRPr="00245436">
        <w:rPr>
          <w:color w:val="548DD4" w:themeColor="text2" w:themeTint="99"/>
          <w:lang w:eastAsia="en-US"/>
        </w:rPr>
        <w:t>Код</w:t>
      </w:r>
      <w:r>
        <w:rPr>
          <w:color w:val="548DD4" w:themeColor="text2" w:themeTint="99"/>
          <w:lang w:eastAsia="en-US"/>
        </w:rPr>
        <w:t xml:space="preserve"> – </w:t>
      </w:r>
      <w:r>
        <w:rPr>
          <w:lang w:eastAsia="en-US"/>
        </w:rPr>
        <w:t>выберите из справочника нужное значение.</w:t>
      </w:r>
    </w:p>
    <w:p w:rsidR="00245436" w:rsidRDefault="00245436" w:rsidP="00245436">
      <w:pPr>
        <w:jc w:val="both"/>
        <w:rPr>
          <w:lang w:eastAsia="en-US"/>
        </w:rPr>
      </w:pPr>
    </w:p>
    <w:p w:rsidR="00245436" w:rsidRDefault="00245436" w:rsidP="00245436">
      <w:pPr>
        <w:rPr>
          <w:lang w:eastAsia="en-US"/>
        </w:rPr>
      </w:pPr>
      <w:r>
        <w:rPr>
          <w:color w:val="548DD4" w:themeColor="text2" w:themeTint="99"/>
          <w:lang w:eastAsia="en-US"/>
        </w:rPr>
        <w:t xml:space="preserve">Сведения – </w:t>
      </w:r>
      <w:r>
        <w:rPr>
          <w:lang w:eastAsia="en-US"/>
        </w:rPr>
        <w:t>введите данные в формате «..» + количество ставок по занимаемой должности (н-р, ..1, или ..0,5 и.т.п.).</w:t>
      </w:r>
    </w:p>
    <w:p w:rsidR="00245436" w:rsidRDefault="00245436" w:rsidP="00245436">
      <w:pPr>
        <w:rPr>
          <w:lang w:eastAsia="en-US"/>
        </w:rPr>
      </w:pPr>
    </w:p>
    <w:p w:rsidR="00245436" w:rsidRDefault="00245436" w:rsidP="00245436">
      <w:pPr>
        <w:pStyle w:val="1"/>
        <w:rPr>
          <w:lang w:eastAsia="en-US"/>
        </w:rPr>
      </w:pPr>
      <w:bookmarkStart w:id="8" w:name="_Toc88740224"/>
      <w:r>
        <w:rPr>
          <w:lang w:eastAsia="en-US"/>
        </w:rPr>
        <w:t>Стаж «Медицинский»</w:t>
      </w:r>
      <w:bookmarkEnd w:id="8"/>
    </w:p>
    <w:p w:rsidR="009042C6" w:rsidRDefault="00245436" w:rsidP="009042C6">
      <w:pPr>
        <w:jc w:val="both"/>
        <w:rPr>
          <w:lang w:eastAsia="en-US"/>
        </w:rPr>
      </w:pPr>
      <w:r>
        <w:rPr>
          <w:lang w:eastAsia="en-US"/>
        </w:rPr>
        <w:t xml:space="preserve">Данный вид стажа для учета </w:t>
      </w:r>
      <w:r w:rsidR="009042C6">
        <w:rPr>
          <w:lang w:eastAsia="en-US"/>
        </w:rPr>
        <w:t>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245436" w:rsidRDefault="009042C6" w:rsidP="009042C6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57619" cy="2780259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278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C6" w:rsidRDefault="009042C6" w:rsidP="009042C6">
      <w:pPr>
        <w:jc w:val="both"/>
        <w:rPr>
          <w:lang w:eastAsia="en-US"/>
        </w:rPr>
      </w:pPr>
      <w:r>
        <w:rPr>
          <w:lang w:eastAsia="en-US"/>
        </w:rPr>
        <w:t xml:space="preserve">В открывшемся окне необходимо выбрать из справочника стаж «Медицинский»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9042C6" w:rsidRDefault="009042C6" w:rsidP="009042C6">
      <w:pPr>
        <w:pStyle w:val="1"/>
        <w:rPr>
          <w:lang w:eastAsia="en-US"/>
        </w:rPr>
      </w:pPr>
      <w:bookmarkStart w:id="9" w:name="_Toc88740225"/>
      <w:r>
        <w:rPr>
          <w:lang w:eastAsia="en-US"/>
        </w:rPr>
        <w:t>Стаж «Непрерывный общий»</w:t>
      </w:r>
      <w:bookmarkEnd w:id="9"/>
    </w:p>
    <w:p w:rsidR="009042C6" w:rsidRDefault="009042C6" w:rsidP="009042C6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9042C6" w:rsidRDefault="009042C6" w:rsidP="009042C6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45238" cy="2792644"/>
            <wp:effectExtent l="19050" t="0" r="7612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8" cy="2792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2C6" w:rsidRDefault="009042C6" w:rsidP="009042C6">
      <w:pPr>
        <w:jc w:val="both"/>
        <w:rPr>
          <w:lang w:eastAsia="en-US"/>
        </w:rPr>
      </w:pPr>
      <w:r>
        <w:rPr>
          <w:lang w:eastAsia="en-US"/>
        </w:rPr>
        <w:t xml:space="preserve">В открывшемся окне необходимо выбрать из справочника стаж «Непрерывный»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9042C6" w:rsidRDefault="009042C6" w:rsidP="009042C6">
      <w:pPr>
        <w:jc w:val="both"/>
        <w:rPr>
          <w:lang w:eastAsia="en-US"/>
        </w:rPr>
      </w:pPr>
    </w:p>
    <w:p w:rsidR="009042C6" w:rsidRDefault="009042C6" w:rsidP="009042C6">
      <w:pPr>
        <w:pStyle w:val="1"/>
        <w:rPr>
          <w:lang w:eastAsia="en-US"/>
        </w:rPr>
      </w:pPr>
      <w:bookmarkStart w:id="10" w:name="_Toc88740226"/>
      <w:r>
        <w:rPr>
          <w:lang w:eastAsia="en-US"/>
        </w:rPr>
        <w:t>Стаж «Непрерывный профессиональный»</w:t>
      </w:r>
      <w:bookmarkEnd w:id="10"/>
    </w:p>
    <w:p w:rsidR="009042C6" w:rsidRDefault="009042C6" w:rsidP="009042C6">
      <w:pPr>
        <w:jc w:val="both"/>
        <w:rPr>
          <w:lang w:eastAsia="en-US"/>
        </w:rPr>
      </w:pPr>
      <w:r>
        <w:rPr>
          <w:lang w:eastAsia="en-US"/>
        </w:rPr>
        <w:t>Данный вид стажа является ОБЯЗАТЕЛЬНЫМ для ведения учета, используется для отражения данных в отчете СЗВ-СТАЖ</w:t>
      </w:r>
      <w:r w:rsidR="0089171D">
        <w:rPr>
          <w:lang w:eastAsia="en-US"/>
        </w:rPr>
        <w:t xml:space="preserve"> ОДВ-1</w:t>
      </w:r>
      <w:r>
        <w:rPr>
          <w:lang w:eastAsia="en-US"/>
        </w:rPr>
        <w:t xml:space="preserve"> </w:t>
      </w:r>
      <w:r w:rsidR="0089171D">
        <w:rPr>
          <w:lang w:eastAsia="en-US"/>
        </w:rPr>
        <w:t>–</w:t>
      </w:r>
      <w:r>
        <w:rPr>
          <w:lang w:eastAsia="en-US"/>
        </w:rPr>
        <w:t xml:space="preserve"> </w:t>
      </w:r>
      <w:r w:rsidR="0089171D">
        <w:rPr>
          <w:lang w:eastAsia="en-US"/>
        </w:rPr>
        <w:t>Список льготных профессий</w:t>
      </w:r>
      <w:r w:rsidR="00BD2F9F">
        <w:rPr>
          <w:lang w:eastAsia="en-US"/>
        </w:rPr>
        <w:t xml:space="preserve"> (стаж НепрПроф также нужно занести в разделе Учет / Штатные должности у должностей, которые должны быть в ОДВ-1)</w:t>
      </w:r>
      <w:r w:rsidR="0089171D">
        <w:rPr>
          <w:lang w:eastAsia="en-US"/>
        </w:rPr>
        <w:t>.</w:t>
      </w:r>
      <w:r>
        <w:rPr>
          <w:lang w:eastAsia="en-US"/>
        </w:rPr>
        <w:t xml:space="preserve"> </w:t>
      </w:r>
    </w:p>
    <w:p w:rsidR="009042C6" w:rsidRDefault="009042C6" w:rsidP="009042C6">
      <w:pPr>
        <w:jc w:val="both"/>
        <w:rPr>
          <w:lang w:eastAsia="en-US"/>
        </w:rPr>
      </w:pPr>
      <w:r>
        <w:rPr>
          <w:lang w:eastAsia="en-US"/>
        </w:rPr>
        <w:t>Чтобы корректно занести данный стаж в спецификации Анкета / Стажи нажать ПКМ / Добавить:</w:t>
      </w:r>
    </w:p>
    <w:p w:rsidR="009042C6" w:rsidRDefault="009042C6" w:rsidP="009042C6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762375" cy="2771775"/>
            <wp:effectExtent l="19050" t="0" r="9525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n-US"/>
        </w:rPr>
        <w:br w:type="textWrapping" w:clear="all"/>
      </w:r>
    </w:p>
    <w:p w:rsidR="009042C6" w:rsidRDefault="009042C6" w:rsidP="009042C6">
      <w:pPr>
        <w:rPr>
          <w:lang w:eastAsia="en-US"/>
        </w:rPr>
      </w:pPr>
      <w:r>
        <w:rPr>
          <w:lang w:eastAsia="en-US"/>
        </w:rPr>
        <w:t>В открывшемся окне необходимо выбр</w:t>
      </w:r>
      <w:r w:rsidR="0089171D">
        <w:rPr>
          <w:lang w:eastAsia="en-US"/>
        </w:rPr>
        <w:t>ать из справочника стаж «НепрПроф</w:t>
      </w:r>
      <w:r>
        <w:rPr>
          <w:lang w:eastAsia="en-US"/>
        </w:rPr>
        <w:t>» и заполнить данные о периоде стажа.</w:t>
      </w:r>
    </w:p>
    <w:p w:rsidR="009042C6" w:rsidRDefault="0089171D" w:rsidP="0089171D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2191429" cy="1876211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429" cy="187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1D" w:rsidRDefault="0089171D" w:rsidP="0089171D">
      <w:pPr>
        <w:jc w:val="both"/>
        <w:rPr>
          <w:lang w:eastAsia="en-US"/>
        </w:rPr>
      </w:pPr>
      <w:r>
        <w:rPr>
          <w:lang w:eastAsia="en-US"/>
        </w:rPr>
        <w:t xml:space="preserve">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89171D" w:rsidRDefault="0089171D" w:rsidP="0089171D">
      <w:pPr>
        <w:jc w:val="both"/>
        <w:rPr>
          <w:lang w:eastAsia="en-US"/>
        </w:rPr>
      </w:pPr>
      <w:r>
        <w:rPr>
          <w:lang w:eastAsia="en-US"/>
        </w:rPr>
        <w:t>Для стажа НепрПроф обязательно занесение спецификации Состав стажа. Для этого в нижней части окна ПКМ / Добавить:</w:t>
      </w:r>
    </w:p>
    <w:p w:rsidR="0089171D" w:rsidRDefault="0089171D" w:rsidP="0089171D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70000" cy="3336667"/>
            <wp:effectExtent l="19050" t="0" r="1900" b="0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000" cy="333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1D" w:rsidRDefault="0089171D" w:rsidP="0089171D">
      <w:pPr>
        <w:jc w:val="both"/>
        <w:rPr>
          <w:lang w:eastAsia="en-US"/>
        </w:rPr>
      </w:pPr>
      <w:r>
        <w:rPr>
          <w:lang w:eastAsia="en-US"/>
        </w:rPr>
        <w:t>В открывшемся окне заполнить параметры</w:t>
      </w:r>
    </w:p>
    <w:p w:rsidR="0089171D" w:rsidRDefault="0089171D" w:rsidP="0089171D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1950000" cy="1002857"/>
            <wp:effectExtent l="19050" t="0" r="0" b="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000" cy="100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71D" w:rsidRDefault="0089171D" w:rsidP="0089171D">
      <w:pPr>
        <w:jc w:val="both"/>
        <w:rPr>
          <w:lang w:eastAsia="en-US"/>
        </w:rPr>
      </w:pPr>
      <w:r w:rsidRPr="00245436">
        <w:rPr>
          <w:color w:val="548DD4" w:themeColor="text2" w:themeTint="99"/>
          <w:lang w:eastAsia="en-US"/>
        </w:rPr>
        <w:t>Код</w:t>
      </w:r>
      <w:r>
        <w:rPr>
          <w:color w:val="548DD4" w:themeColor="text2" w:themeTint="99"/>
          <w:lang w:eastAsia="en-US"/>
        </w:rPr>
        <w:t xml:space="preserve"> – </w:t>
      </w:r>
      <w:r>
        <w:rPr>
          <w:lang w:eastAsia="en-US"/>
        </w:rPr>
        <w:t>выберите из справочника нужное значение.</w:t>
      </w:r>
    </w:p>
    <w:p w:rsidR="0089171D" w:rsidRDefault="0089171D" w:rsidP="0089171D">
      <w:pPr>
        <w:jc w:val="both"/>
        <w:rPr>
          <w:lang w:eastAsia="en-US"/>
        </w:rPr>
      </w:pPr>
    </w:p>
    <w:p w:rsidR="0089171D" w:rsidRDefault="0089171D" w:rsidP="0089171D">
      <w:pPr>
        <w:rPr>
          <w:lang w:eastAsia="en-US"/>
        </w:rPr>
      </w:pPr>
      <w:r>
        <w:rPr>
          <w:color w:val="548DD4" w:themeColor="text2" w:themeTint="99"/>
          <w:lang w:eastAsia="en-US"/>
        </w:rPr>
        <w:t xml:space="preserve">Дополнительный код – </w:t>
      </w:r>
      <w:r>
        <w:rPr>
          <w:lang w:eastAsia="en-US"/>
        </w:rPr>
        <w:t>выберите из справочника нужное значение.</w:t>
      </w:r>
    </w:p>
    <w:p w:rsidR="00485BC2" w:rsidRDefault="00485BC2" w:rsidP="0089171D">
      <w:pPr>
        <w:rPr>
          <w:lang w:eastAsia="en-US"/>
        </w:rPr>
      </w:pPr>
    </w:p>
    <w:p w:rsidR="00485BC2" w:rsidRDefault="00485BC2" w:rsidP="00485BC2">
      <w:pPr>
        <w:pStyle w:val="1"/>
        <w:rPr>
          <w:lang w:eastAsia="en-US"/>
        </w:rPr>
      </w:pPr>
      <w:bookmarkStart w:id="11" w:name="_Toc88740227"/>
      <w:r>
        <w:rPr>
          <w:lang w:eastAsia="en-US"/>
        </w:rPr>
        <w:t>Стаж «</w:t>
      </w:r>
      <w:r w:rsidRPr="00485BC2">
        <w:rPr>
          <w:lang w:eastAsia="en-US"/>
        </w:rPr>
        <w:t>Непрерывный стаж в амбулаториях и ФАПах</w:t>
      </w:r>
      <w:r>
        <w:rPr>
          <w:lang w:eastAsia="en-US"/>
        </w:rPr>
        <w:t>»</w:t>
      </w:r>
      <w:bookmarkEnd w:id="11"/>
    </w:p>
    <w:p w:rsidR="00485BC2" w:rsidRPr="00485BC2" w:rsidRDefault="00485BC2" w:rsidP="00485BC2">
      <w:pPr>
        <w:rPr>
          <w:lang w:eastAsia="en-US"/>
        </w:rPr>
      </w:pPr>
    </w:p>
    <w:p w:rsidR="00485BC2" w:rsidRDefault="00485BC2" w:rsidP="00485BC2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485BC2" w:rsidRDefault="00485BC2" w:rsidP="00485BC2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57619" cy="2780259"/>
            <wp:effectExtent l="19050" t="0" r="0" b="0"/>
            <wp:docPr id="1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278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BC2" w:rsidRDefault="00485BC2" w:rsidP="00485BC2">
      <w:pPr>
        <w:jc w:val="both"/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</w:t>
      </w:r>
      <w:r w:rsidRPr="00485BC2">
        <w:rPr>
          <w:lang w:eastAsia="en-US"/>
        </w:rPr>
        <w:t>Амб и ФАП</w:t>
      </w:r>
      <w:r>
        <w:rPr>
          <w:lang w:eastAsia="en-US"/>
        </w:rPr>
        <w:t xml:space="preserve">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89171D" w:rsidRDefault="0089171D" w:rsidP="0089171D">
      <w:pPr>
        <w:jc w:val="both"/>
        <w:rPr>
          <w:lang w:eastAsia="en-US"/>
        </w:rPr>
      </w:pPr>
    </w:p>
    <w:p w:rsidR="00485BC2" w:rsidRDefault="00485BC2" w:rsidP="00485BC2">
      <w:pPr>
        <w:pStyle w:val="1"/>
        <w:rPr>
          <w:lang w:eastAsia="en-US"/>
        </w:rPr>
      </w:pPr>
      <w:bookmarkStart w:id="12" w:name="_Toc88740228"/>
      <w:r>
        <w:rPr>
          <w:lang w:eastAsia="en-US"/>
        </w:rPr>
        <w:t>Стаж «</w:t>
      </w:r>
      <w:r w:rsidRPr="00485BC2">
        <w:rPr>
          <w:lang w:eastAsia="en-US"/>
        </w:rPr>
        <w:t>Непрерывный стаж в выездных бригадах скорой медицинской помощи</w:t>
      </w:r>
      <w:r>
        <w:rPr>
          <w:lang w:eastAsia="en-US"/>
        </w:rPr>
        <w:t>»</w:t>
      </w:r>
      <w:bookmarkEnd w:id="12"/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 xml:space="preserve">Данный вид стажа для учета НЕ ОБЯЗАТЕЛЕН, ведется по желанию организации. </w:t>
      </w:r>
      <w:r w:rsidR="00BF7514">
        <w:rPr>
          <w:lang w:eastAsia="en-US"/>
        </w:rPr>
        <w:t>Используется</w:t>
      </w:r>
      <w:r>
        <w:rPr>
          <w:lang w:eastAsia="en-US"/>
        </w:rPr>
        <w:t xml:space="preserve"> для определения процента выслуги в фонде оплаты труда (ФОТ). Чтобы корректно занести данный стаж в спецификации Анкета / Стажи нажать ПКМ / Добавить:</w:t>
      </w:r>
    </w:p>
    <w:p w:rsidR="00F36411" w:rsidRDefault="00F36411" w:rsidP="00F36411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45238" cy="2760952"/>
            <wp:effectExtent l="19050" t="0" r="7612" b="0"/>
            <wp:docPr id="1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8" cy="276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</w:t>
      </w:r>
      <w:r w:rsidRPr="00F36411">
        <w:rPr>
          <w:lang w:eastAsia="en-US"/>
        </w:rPr>
        <w:t>Скорая</w:t>
      </w:r>
      <w:r>
        <w:rPr>
          <w:lang w:eastAsia="en-US"/>
        </w:rPr>
        <w:t xml:space="preserve">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F36411" w:rsidRDefault="00F36411" w:rsidP="00F36411">
      <w:pPr>
        <w:jc w:val="both"/>
        <w:rPr>
          <w:lang w:eastAsia="en-US"/>
        </w:rPr>
      </w:pPr>
    </w:p>
    <w:p w:rsidR="00F36411" w:rsidRDefault="00F36411" w:rsidP="00F36411">
      <w:pPr>
        <w:pStyle w:val="1"/>
        <w:rPr>
          <w:lang w:eastAsia="en-US"/>
        </w:rPr>
      </w:pPr>
      <w:bookmarkStart w:id="13" w:name="_Toc88740229"/>
      <w:r>
        <w:rPr>
          <w:lang w:eastAsia="en-US"/>
        </w:rPr>
        <w:t>Стаж «</w:t>
      </w:r>
      <w:r w:rsidRPr="00F36411">
        <w:rPr>
          <w:lang w:eastAsia="en-US"/>
        </w:rPr>
        <w:t>Общий медицинский</w:t>
      </w:r>
      <w:r>
        <w:rPr>
          <w:lang w:eastAsia="en-US"/>
        </w:rPr>
        <w:t>»</w:t>
      </w:r>
      <w:bookmarkEnd w:id="13"/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F36411" w:rsidRDefault="00F36411" w:rsidP="00F36411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57619" cy="2780259"/>
            <wp:effectExtent l="19050" t="0" r="0" b="0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2780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</w:t>
      </w:r>
      <w:r w:rsidRPr="00F36411">
        <w:rPr>
          <w:lang w:eastAsia="en-US"/>
        </w:rPr>
        <w:t>Общий медицинский</w:t>
      </w:r>
      <w:r>
        <w:rPr>
          <w:lang w:eastAsia="en-US"/>
        </w:rPr>
        <w:t xml:space="preserve">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F36411" w:rsidRDefault="00F36411" w:rsidP="00F36411">
      <w:pPr>
        <w:rPr>
          <w:lang w:eastAsia="en-US"/>
        </w:rPr>
      </w:pPr>
    </w:p>
    <w:p w:rsidR="00F36411" w:rsidRDefault="00F36411" w:rsidP="00F36411">
      <w:pPr>
        <w:pStyle w:val="1"/>
        <w:rPr>
          <w:lang w:eastAsia="en-US"/>
        </w:rPr>
      </w:pPr>
      <w:bookmarkStart w:id="14" w:name="_Toc88740230"/>
      <w:r>
        <w:rPr>
          <w:lang w:eastAsia="en-US"/>
        </w:rPr>
        <w:t>Стаж «О</w:t>
      </w:r>
      <w:r w:rsidRPr="00F36411">
        <w:rPr>
          <w:lang w:eastAsia="en-US"/>
        </w:rPr>
        <w:t>бщий по интервалам</w:t>
      </w:r>
      <w:r>
        <w:rPr>
          <w:lang w:eastAsia="en-US"/>
        </w:rPr>
        <w:t>»</w:t>
      </w:r>
      <w:bookmarkEnd w:id="14"/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ОБЯЗАТЕЛЕН, заносятся данные о стаже сотрудника по трудовой книжке. Чтобы корректно занести данный стаж в спецификации Анкета / Стажи нажать ПКМ / Добавить:</w:t>
      </w:r>
    </w:p>
    <w:p w:rsidR="00F36411" w:rsidRDefault="00F36411" w:rsidP="00F36411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57619" cy="2767876"/>
            <wp:effectExtent l="19050" t="0" r="0" b="0"/>
            <wp:docPr id="1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411" w:rsidRDefault="00F36411" w:rsidP="00F36411">
      <w:pPr>
        <w:jc w:val="both"/>
        <w:rPr>
          <w:lang w:eastAsia="en-US"/>
        </w:rPr>
      </w:pPr>
      <w:r>
        <w:rPr>
          <w:lang w:eastAsia="en-US"/>
        </w:rPr>
        <w:t xml:space="preserve">В открывшемся окне необходимо выбрать из справочника стаж «Общий»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F36411" w:rsidRDefault="00F36411" w:rsidP="00F36411">
      <w:pPr>
        <w:jc w:val="both"/>
        <w:rPr>
          <w:lang w:eastAsia="en-US"/>
        </w:rPr>
      </w:pPr>
    </w:p>
    <w:p w:rsidR="00F36411" w:rsidRDefault="00964AE2" w:rsidP="00964AE2">
      <w:pPr>
        <w:pStyle w:val="1"/>
        <w:rPr>
          <w:lang w:eastAsia="en-US"/>
        </w:rPr>
      </w:pPr>
      <w:bookmarkStart w:id="15" w:name="_Toc88740231"/>
      <w:r>
        <w:rPr>
          <w:lang w:eastAsia="en-US"/>
        </w:rPr>
        <w:t>Стаж «</w:t>
      </w:r>
      <w:r w:rsidRPr="00964AE2">
        <w:rPr>
          <w:lang w:eastAsia="en-US"/>
        </w:rPr>
        <w:t>Педагогический</w:t>
      </w:r>
      <w:r>
        <w:rPr>
          <w:lang w:eastAsia="en-US"/>
        </w:rPr>
        <w:t>»</w:t>
      </w:r>
      <w:bookmarkEnd w:id="15"/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964AE2" w:rsidRDefault="00964AE2" w:rsidP="00964AE2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45238" cy="2773334"/>
            <wp:effectExtent l="19050" t="0" r="7612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8" cy="27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</w:t>
      </w:r>
      <w:r w:rsidRPr="00964AE2">
        <w:rPr>
          <w:lang w:eastAsia="en-US"/>
        </w:rPr>
        <w:t>Педагогический</w:t>
      </w:r>
      <w:r>
        <w:rPr>
          <w:lang w:eastAsia="en-US"/>
        </w:rPr>
        <w:t xml:space="preserve">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F36411" w:rsidRDefault="00F36411" w:rsidP="00F36411">
      <w:pPr>
        <w:rPr>
          <w:lang w:eastAsia="en-US"/>
        </w:rPr>
      </w:pPr>
    </w:p>
    <w:p w:rsidR="00964AE2" w:rsidRDefault="00964AE2" w:rsidP="00964AE2">
      <w:pPr>
        <w:pStyle w:val="1"/>
        <w:rPr>
          <w:lang w:eastAsia="en-US"/>
        </w:rPr>
      </w:pPr>
      <w:bookmarkStart w:id="16" w:name="_Toc88740232"/>
      <w:r>
        <w:rPr>
          <w:lang w:eastAsia="en-US"/>
        </w:rPr>
        <w:t>Стаж «</w:t>
      </w:r>
      <w:r w:rsidRPr="00964AE2">
        <w:rPr>
          <w:lang w:eastAsia="en-US"/>
        </w:rPr>
        <w:t>Северный</w:t>
      </w:r>
      <w:r>
        <w:rPr>
          <w:lang w:eastAsia="en-US"/>
        </w:rPr>
        <w:t>»</w:t>
      </w:r>
      <w:bookmarkEnd w:id="16"/>
    </w:p>
    <w:p w:rsidR="00964AE2" w:rsidRDefault="00964AE2" w:rsidP="00964AE2">
      <w:pPr>
        <w:tabs>
          <w:tab w:val="left" w:pos="2940"/>
        </w:tabs>
        <w:rPr>
          <w:lang w:eastAsia="en-US"/>
        </w:rPr>
      </w:pPr>
      <w:r>
        <w:rPr>
          <w:lang w:eastAsia="en-US"/>
        </w:rPr>
        <w:tab/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Данный вид стажа является ОБЯЗАТЕЛЬНЫМ для ведения учета, используется для отражения данных в отчете СЗВ-СТАЖ – для заполнения данных в графе «Т</w:t>
      </w:r>
      <w:r w:rsidRPr="00964AE2">
        <w:rPr>
          <w:lang w:eastAsia="en-US"/>
        </w:rPr>
        <w:t>ерриториальные условия</w:t>
      </w:r>
      <w:r w:rsidR="00BF7514">
        <w:rPr>
          <w:lang w:eastAsia="en-US"/>
        </w:rPr>
        <w:t xml:space="preserve"> (код)»</w:t>
      </w:r>
      <w:r>
        <w:rPr>
          <w:lang w:eastAsia="en-US"/>
        </w:rPr>
        <w:t>.</w:t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Чтобы корректно занести данный стаж в спецификации Анкета / Стажи нажать ПКМ / Добавить:</w:t>
      </w:r>
    </w:p>
    <w:p w:rsidR="00964AE2" w:rsidRDefault="00964AE2" w:rsidP="00964AE2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762375" cy="2771775"/>
            <wp:effectExtent l="19050" t="0" r="9525" b="0"/>
            <wp:wrapSquare wrapText="bothSides"/>
            <wp:docPr id="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n-US"/>
        </w:rPr>
        <w:br w:type="textWrapping" w:clear="all"/>
      </w:r>
    </w:p>
    <w:p w:rsidR="00964AE2" w:rsidRDefault="00964AE2" w:rsidP="00964AE2">
      <w:pPr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«Северный» и заполнить данные о периоде стажа.</w:t>
      </w:r>
    </w:p>
    <w:p w:rsidR="00964AE2" w:rsidRDefault="00964AE2" w:rsidP="00964AE2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2203809" cy="1894286"/>
            <wp:effectExtent l="19050" t="0" r="5991" b="0"/>
            <wp:docPr id="2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809" cy="189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 xml:space="preserve">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Для стажа Северный обязательно занесение спецификации Состав стажа. Для этого в нижней части окна ПКМ / Добавить:</w:t>
      </w:r>
    </w:p>
    <w:p w:rsidR="00964AE2" w:rsidRDefault="00964AE2" w:rsidP="00964AE2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57619" cy="3311905"/>
            <wp:effectExtent l="19050" t="0" r="0" b="0"/>
            <wp:docPr id="2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33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E2" w:rsidRDefault="00964AE2" w:rsidP="00964AE2">
      <w:pPr>
        <w:jc w:val="both"/>
        <w:rPr>
          <w:lang w:eastAsia="en-US"/>
        </w:rPr>
      </w:pPr>
      <w:r>
        <w:rPr>
          <w:lang w:eastAsia="en-US"/>
        </w:rPr>
        <w:t>В открывшемся окне заполнить параметры</w:t>
      </w:r>
    </w:p>
    <w:p w:rsidR="00964AE2" w:rsidRDefault="00964AE2" w:rsidP="00964AE2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1944324" cy="1015238"/>
            <wp:effectExtent l="19050" t="0" r="0" b="0"/>
            <wp:docPr id="2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24" cy="101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E2" w:rsidRDefault="00964AE2" w:rsidP="00964AE2">
      <w:pPr>
        <w:jc w:val="both"/>
        <w:rPr>
          <w:lang w:eastAsia="en-US"/>
        </w:rPr>
      </w:pPr>
      <w:r w:rsidRPr="00245436">
        <w:rPr>
          <w:color w:val="548DD4" w:themeColor="text2" w:themeTint="99"/>
          <w:lang w:eastAsia="en-US"/>
        </w:rPr>
        <w:t>Код</w:t>
      </w:r>
      <w:r>
        <w:rPr>
          <w:color w:val="548DD4" w:themeColor="text2" w:themeTint="99"/>
          <w:lang w:eastAsia="en-US"/>
        </w:rPr>
        <w:t xml:space="preserve"> – </w:t>
      </w:r>
      <w:r>
        <w:rPr>
          <w:lang w:eastAsia="en-US"/>
        </w:rPr>
        <w:t>выберите из справочника нужное значение.</w:t>
      </w:r>
    </w:p>
    <w:p w:rsidR="00964AE2" w:rsidRDefault="00964AE2" w:rsidP="00964AE2">
      <w:pPr>
        <w:jc w:val="both"/>
        <w:rPr>
          <w:lang w:eastAsia="en-US"/>
        </w:rPr>
      </w:pPr>
    </w:p>
    <w:p w:rsidR="00964AE2" w:rsidRDefault="00964AE2" w:rsidP="00964AE2">
      <w:pPr>
        <w:rPr>
          <w:lang w:eastAsia="en-US"/>
        </w:rPr>
      </w:pPr>
      <w:r>
        <w:rPr>
          <w:color w:val="548DD4" w:themeColor="text2" w:themeTint="99"/>
          <w:lang w:eastAsia="en-US"/>
        </w:rPr>
        <w:t xml:space="preserve">Сведения – </w:t>
      </w:r>
      <w:r w:rsidRPr="00964AE2">
        <w:rPr>
          <w:lang w:eastAsia="en-US"/>
        </w:rPr>
        <w:t>заполните нужным значением</w:t>
      </w:r>
      <w:r>
        <w:rPr>
          <w:lang w:eastAsia="en-US"/>
        </w:rPr>
        <w:t>.</w:t>
      </w:r>
    </w:p>
    <w:p w:rsidR="00964AE2" w:rsidRDefault="00964AE2" w:rsidP="00964AE2">
      <w:pPr>
        <w:jc w:val="center"/>
        <w:rPr>
          <w:lang w:eastAsia="en-US"/>
        </w:rPr>
      </w:pPr>
    </w:p>
    <w:p w:rsidR="00964AE2" w:rsidRDefault="00ED635B" w:rsidP="00ED635B">
      <w:pPr>
        <w:pStyle w:val="1"/>
        <w:rPr>
          <w:lang w:eastAsia="en-US"/>
        </w:rPr>
      </w:pPr>
      <w:bookmarkStart w:id="17" w:name="_Toc88740233"/>
      <w:r>
        <w:rPr>
          <w:lang w:eastAsia="en-US"/>
        </w:rPr>
        <w:t>Стаж «</w:t>
      </w:r>
      <w:r w:rsidRPr="00ED635B">
        <w:rPr>
          <w:lang w:eastAsia="en-US"/>
        </w:rPr>
        <w:t>Стаж на предприятии</w:t>
      </w:r>
      <w:r>
        <w:rPr>
          <w:lang w:eastAsia="en-US"/>
        </w:rPr>
        <w:t>»</w:t>
      </w:r>
      <w:bookmarkEnd w:id="17"/>
    </w:p>
    <w:p w:rsidR="00ED635B" w:rsidRPr="00ED635B" w:rsidRDefault="00ED635B" w:rsidP="00ED635B">
      <w:pPr>
        <w:rPr>
          <w:lang w:eastAsia="en-US"/>
        </w:rPr>
      </w:pP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>Данный вид стажа для учета НЕ ОБЯЗАТЕЛЕН, ведется по желанию организации. Чтобы корректно занести данный стаж в спецификации Анкета / Стажи нажать ПКМ / Добавить:</w:t>
      </w:r>
    </w:p>
    <w:p w:rsidR="00ED635B" w:rsidRDefault="00ED635B" w:rsidP="00ED635B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3757619" cy="2773334"/>
            <wp:effectExtent l="19050" t="0" r="0" b="0"/>
            <wp:docPr id="3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27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4AE2" w:rsidRDefault="00ED635B" w:rsidP="00ED635B">
      <w:pPr>
        <w:tabs>
          <w:tab w:val="left" w:pos="2940"/>
        </w:tabs>
        <w:jc w:val="both"/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</w:t>
      </w:r>
      <w:r w:rsidRPr="00ED635B">
        <w:rPr>
          <w:lang w:eastAsia="en-US"/>
        </w:rPr>
        <w:t>Предприятие</w:t>
      </w:r>
      <w:r>
        <w:rPr>
          <w:lang w:eastAsia="en-US"/>
        </w:rPr>
        <w:t xml:space="preserve">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ED635B" w:rsidRDefault="00ED635B" w:rsidP="00ED635B">
      <w:pPr>
        <w:tabs>
          <w:tab w:val="left" w:pos="2940"/>
        </w:tabs>
        <w:jc w:val="both"/>
        <w:rPr>
          <w:lang w:eastAsia="en-US"/>
        </w:rPr>
      </w:pPr>
    </w:p>
    <w:p w:rsidR="00ED635B" w:rsidRDefault="00ED635B" w:rsidP="00ED635B">
      <w:pPr>
        <w:pStyle w:val="1"/>
        <w:rPr>
          <w:lang w:eastAsia="en-US"/>
        </w:rPr>
      </w:pPr>
      <w:bookmarkStart w:id="18" w:name="_Toc88740234"/>
      <w:r>
        <w:rPr>
          <w:lang w:eastAsia="en-US"/>
        </w:rPr>
        <w:t>Стаж «Страховой»</w:t>
      </w:r>
      <w:bookmarkEnd w:id="18"/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 xml:space="preserve">Данный вид стажа является НЕ ОБЯЗАТЕЛЬНЫМ для ведения учета, т.к. срок использования данного стажа уже истек. </w:t>
      </w: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>Справка: д</w:t>
      </w:r>
      <w:r w:rsidRPr="00ED635B">
        <w:rPr>
          <w:lang w:eastAsia="en-US"/>
        </w:rPr>
        <w:t>ля медицинских работников необходимо выделить период работы, когда они были заняты в медицинских организациях и их структурных подразделениях оказанием соответствующих видов медицинской помощи пациентам с новой коронавирусной инфекцией COVID-19 и подозрением на новую коронавирусную инфекцию. Для этого требуется добавить интервал стажа «Страховой стаж» с кодом «ВИРУС» (первая группа параметров). Интервал стажа не должен превышать период 01.01.2020-30.09.2020г.</w:t>
      </w: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>Чтобы корректно занести данный стаж в спецификации Анкета / Стажи нажать ПКМ / Добавить:</w:t>
      </w:r>
    </w:p>
    <w:p w:rsidR="00ED635B" w:rsidRDefault="00ED635B" w:rsidP="00ED635B">
      <w:pPr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3762375" cy="2771775"/>
            <wp:effectExtent l="19050" t="0" r="9525" b="0"/>
            <wp:wrapSquare wrapText="bothSides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n-US"/>
        </w:rPr>
        <w:br w:type="textWrapping" w:clear="all"/>
      </w:r>
    </w:p>
    <w:p w:rsidR="00ED635B" w:rsidRDefault="00ED635B" w:rsidP="00ED635B">
      <w:pPr>
        <w:rPr>
          <w:lang w:eastAsia="en-US"/>
        </w:rPr>
      </w:pPr>
      <w:r>
        <w:rPr>
          <w:lang w:eastAsia="en-US"/>
        </w:rPr>
        <w:t>В открывшемся окне необходимо выбрать из справочника стаж «Страховой» и заполнить данные о периоде стажа.</w:t>
      </w:r>
    </w:p>
    <w:p w:rsidR="00ED635B" w:rsidRDefault="00ED635B" w:rsidP="00ED635B">
      <w:pPr>
        <w:jc w:val="center"/>
        <w:rPr>
          <w:lang w:eastAsia="en-US"/>
        </w:rPr>
      </w:pPr>
      <w:r>
        <w:rPr>
          <w:noProof/>
        </w:rPr>
        <w:lastRenderedPageBreak/>
        <w:drawing>
          <wp:inline distT="0" distB="0" distL="0" distR="0">
            <wp:extent cx="2179048" cy="1863334"/>
            <wp:effectExtent l="19050" t="0" r="0" b="0"/>
            <wp:docPr id="3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48" cy="186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 xml:space="preserve">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>Для стажа Страховой обязательно занесение спецификации Состав стажа. Для этого в нижней части окна ПКМ / Добавить и в открывшемся окне заполнить параметры</w:t>
      </w:r>
    </w:p>
    <w:p w:rsidR="00ED635B" w:rsidRDefault="00ED635B" w:rsidP="00ED635B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1969092" cy="1009315"/>
            <wp:effectExtent l="19050" t="0" r="0" b="0"/>
            <wp:docPr id="3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092" cy="10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5B" w:rsidRDefault="00ED635B" w:rsidP="00ED635B">
      <w:pPr>
        <w:jc w:val="both"/>
        <w:rPr>
          <w:lang w:eastAsia="en-US"/>
        </w:rPr>
      </w:pPr>
      <w:r w:rsidRPr="00245436">
        <w:rPr>
          <w:color w:val="548DD4" w:themeColor="text2" w:themeTint="99"/>
          <w:lang w:eastAsia="en-US"/>
        </w:rPr>
        <w:t>Код</w:t>
      </w:r>
      <w:r>
        <w:rPr>
          <w:color w:val="548DD4" w:themeColor="text2" w:themeTint="99"/>
          <w:lang w:eastAsia="en-US"/>
        </w:rPr>
        <w:t xml:space="preserve"> – </w:t>
      </w:r>
      <w:r>
        <w:rPr>
          <w:lang w:eastAsia="en-US"/>
        </w:rPr>
        <w:t>выберите из справочника нужное значение.</w:t>
      </w:r>
    </w:p>
    <w:p w:rsidR="00ED635B" w:rsidRDefault="00ED635B" w:rsidP="00ED635B">
      <w:pPr>
        <w:jc w:val="both"/>
        <w:rPr>
          <w:lang w:eastAsia="en-US"/>
        </w:rPr>
      </w:pPr>
    </w:p>
    <w:p w:rsidR="00ED635B" w:rsidRDefault="00ED635B" w:rsidP="00ED635B">
      <w:pPr>
        <w:pStyle w:val="1"/>
        <w:rPr>
          <w:lang w:eastAsia="en-US"/>
        </w:rPr>
      </w:pPr>
      <w:bookmarkStart w:id="19" w:name="_Toc88740235"/>
      <w:r>
        <w:rPr>
          <w:lang w:eastAsia="en-US"/>
        </w:rPr>
        <w:t>Стаж «</w:t>
      </w:r>
      <w:r w:rsidRPr="00ED635B">
        <w:rPr>
          <w:lang w:eastAsia="en-US"/>
        </w:rPr>
        <w:t>Участковый</w:t>
      </w:r>
      <w:r>
        <w:rPr>
          <w:lang w:eastAsia="en-US"/>
        </w:rPr>
        <w:t>»</w:t>
      </w:r>
      <w:bookmarkEnd w:id="19"/>
    </w:p>
    <w:p w:rsidR="00ED635B" w:rsidRPr="00ED635B" w:rsidRDefault="00ED635B" w:rsidP="00ED635B">
      <w:pPr>
        <w:rPr>
          <w:lang w:eastAsia="en-US"/>
        </w:rPr>
      </w:pP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 xml:space="preserve">Данный вид стажа для учета НЕ ОБЯЗАТЕЛЕН, ведется по желанию организации. </w:t>
      </w:r>
      <w:r w:rsidR="0076643B">
        <w:rPr>
          <w:lang w:eastAsia="en-US"/>
        </w:rPr>
        <w:t>Используется</w:t>
      </w:r>
      <w:r>
        <w:rPr>
          <w:lang w:eastAsia="en-US"/>
        </w:rPr>
        <w:t xml:space="preserve"> для определения процента выслуги в фонде оплаты труда (ФОТ). Чтобы корректно занести данный стаж в спецификации Анкета / Стажи нажать ПКМ / Добавить:</w:t>
      </w:r>
    </w:p>
    <w:p w:rsidR="00ED635B" w:rsidRDefault="00ED635B" w:rsidP="00ED635B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3757619" cy="2785715"/>
            <wp:effectExtent l="19050" t="0" r="0" b="0"/>
            <wp:docPr id="3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619" cy="278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35B" w:rsidRDefault="00ED635B" w:rsidP="00ED635B">
      <w:pPr>
        <w:jc w:val="both"/>
        <w:rPr>
          <w:lang w:eastAsia="en-US"/>
        </w:rPr>
      </w:pPr>
      <w:r>
        <w:rPr>
          <w:lang w:eastAsia="en-US"/>
        </w:rPr>
        <w:t xml:space="preserve">В открывшемся окне необходимо выбрать из справочника стаж «Участковый» и заполнить данные о периоде стажа. Период стажа заносить одним из двух способов: </w:t>
      </w:r>
      <w:hyperlink w:anchor="_Занесение_данных_о" w:history="1">
        <w:r w:rsidRPr="009042C6">
          <w:rPr>
            <w:rStyle w:val="a6"/>
            <w:lang w:eastAsia="en-US"/>
          </w:rPr>
          <w:t>Занесение данных о периоде стажа</w:t>
        </w:r>
      </w:hyperlink>
      <w:r>
        <w:rPr>
          <w:lang w:eastAsia="en-US"/>
        </w:rPr>
        <w:t>.</w:t>
      </w:r>
    </w:p>
    <w:p w:rsidR="00ED635B" w:rsidRPr="00ED635B" w:rsidRDefault="00ED635B" w:rsidP="00ED635B">
      <w:pPr>
        <w:rPr>
          <w:lang w:eastAsia="en-US"/>
        </w:rPr>
      </w:pPr>
    </w:p>
    <w:sectPr w:rsidR="00ED635B" w:rsidRPr="00ED635B" w:rsidSect="00810982"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EDA" w:rsidRDefault="003D7EDA" w:rsidP="000C78EF">
      <w:r>
        <w:separator/>
      </w:r>
    </w:p>
  </w:endnote>
  <w:endnote w:type="continuationSeparator" w:id="1">
    <w:p w:rsidR="003D7EDA" w:rsidRDefault="003D7EDA" w:rsidP="000C78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FB4" w:rsidRDefault="00EF3C82">
    <w:pPr>
      <w:pStyle w:val="a3"/>
      <w:jc w:val="right"/>
    </w:pPr>
    <w:fldSimple w:instr=" PAGE   \* MERGEFORMAT ">
      <w:r w:rsidR="0076643B">
        <w:rPr>
          <w:noProof/>
        </w:rPr>
        <w:t>2</w:t>
      </w:r>
    </w:fldSimple>
  </w:p>
  <w:p w:rsidR="00542FB4" w:rsidRDefault="00542FB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EDA" w:rsidRDefault="003D7EDA" w:rsidP="000C78EF">
      <w:r>
        <w:separator/>
      </w:r>
    </w:p>
  </w:footnote>
  <w:footnote w:type="continuationSeparator" w:id="1">
    <w:p w:rsidR="003D7EDA" w:rsidRDefault="003D7EDA" w:rsidP="000C78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39F6"/>
    <w:multiLevelType w:val="hybridMultilevel"/>
    <w:tmpl w:val="8E12B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2780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9AA36DB"/>
    <w:multiLevelType w:val="hybridMultilevel"/>
    <w:tmpl w:val="D0B8C2B0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>
    <w:nsid w:val="1CFA5895"/>
    <w:multiLevelType w:val="hybridMultilevel"/>
    <w:tmpl w:val="413614C6"/>
    <w:lvl w:ilvl="0" w:tplc="0419000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C1120D"/>
    <w:multiLevelType w:val="hybridMultilevel"/>
    <w:tmpl w:val="81AE5B5A"/>
    <w:lvl w:ilvl="0" w:tplc="0419000D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50B72"/>
    <w:multiLevelType w:val="hybridMultilevel"/>
    <w:tmpl w:val="D6B46900"/>
    <w:lvl w:ilvl="0" w:tplc="0419001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C3FB5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3D786893"/>
    <w:multiLevelType w:val="hybridMultilevel"/>
    <w:tmpl w:val="530C5CF6"/>
    <w:lvl w:ilvl="0" w:tplc="39AE1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66E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7AE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4A4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C53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4EB5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E2B1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CFB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58D7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4074A"/>
    <w:multiLevelType w:val="hybridMultilevel"/>
    <w:tmpl w:val="988E08F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4560686"/>
    <w:multiLevelType w:val="multilevel"/>
    <w:tmpl w:val="73947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0">
    <w:nsid w:val="6C1350A3"/>
    <w:multiLevelType w:val="hybridMultilevel"/>
    <w:tmpl w:val="7C707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790597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nsid w:val="7A642ABA"/>
    <w:multiLevelType w:val="hybridMultilevel"/>
    <w:tmpl w:val="247AC8B6"/>
    <w:lvl w:ilvl="0" w:tplc="86087E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9A5E86" w:tentative="1">
      <w:start w:val="1"/>
      <w:numFmt w:val="lowerLetter"/>
      <w:lvlText w:val="%2."/>
      <w:lvlJc w:val="left"/>
      <w:pPr>
        <w:ind w:left="1440" w:hanging="360"/>
      </w:pPr>
    </w:lvl>
    <w:lvl w:ilvl="2" w:tplc="B6B6DA98" w:tentative="1">
      <w:start w:val="1"/>
      <w:numFmt w:val="lowerRoman"/>
      <w:lvlText w:val="%3."/>
      <w:lvlJc w:val="right"/>
      <w:pPr>
        <w:ind w:left="2160" w:hanging="180"/>
      </w:pPr>
    </w:lvl>
    <w:lvl w:ilvl="3" w:tplc="7E62D2A8" w:tentative="1">
      <w:start w:val="1"/>
      <w:numFmt w:val="decimal"/>
      <w:lvlText w:val="%4."/>
      <w:lvlJc w:val="left"/>
      <w:pPr>
        <w:ind w:left="2880" w:hanging="360"/>
      </w:pPr>
    </w:lvl>
    <w:lvl w:ilvl="4" w:tplc="2CCE31C8" w:tentative="1">
      <w:start w:val="1"/>
      <w:numFmt w:val="lowerLetter"/>
      <w:lvlText w:val="%5."/>
      <w:lvlJc w:val="left"/>
      <w:pPr>
        <w:ind w:left="3600" w:hanging="360"/>
      </w:pPr>
    </w:lvl>
    <w:lvl w:ilvl="5" w:tplc="37DE9674" w:tentative="1">
      <w:start w:val="1"/>
      <w:numFmt w:val="lowerRoman"/>
      <w:lvlText w:val="%6."/>
      <w:lvlJc w:val="right"/>
      <w:pPr>
        <w:ind w:left="4320" w:hanging="180"/>
      </w:pPr>
    </w:lvl>
    <w:lvl w:ilvl="6" w:tplc="5EAC6CC6" w:tentative="1">
      <w:start w:val="1"/>
      <w:numFmt w:val="decimal"/>
      <w:lvlText w:val="%7."/>
      <w:lvlJc w:val="left"/>
      <w:pPr>
        <w:ind w:left="5040" w:hanging="360"/>
      </w:pPr>
    </w:lvl>
    <w:lvl w:ilvl="7" w:tplc="607E367E" w:tentative="1">
      <w:start w:val="1"/>
      <w:numFmt w:val="lowerLetter"/>
      <w:lvlText w:val="%8."/>
      <w:lvlJc w:val="left"/>
      <w:pPr>
        <w:ind w:left="5760" w:hanging="360"/>
      </w:pPr>
    </w:lvl>
    <w:lvl w:ilvl="8" w:tplc="DF1251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B7032E"/>
    <w:multiLevelType w:val="multilevel"/>
    <w:tmpl w:val="0068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7F1B02F8"/>
    <w:multiLevelType w:val="hybridMultilevel"/>
    <w:tmpl w:val="7916E7A6"/>
    <w:lvl w:ilvl="0" w:tplc="468A97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EC6136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6010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310F0C0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66DE30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27E09C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CC2D8C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A32B7E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19E45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4"/>
  </w:num>
  <w:num w:numId="5">
    <w:abstractNumId w:val="3"/>
  </w:num>
  <w:num w:numId="6">
    <w:abstractNumId w:val="13"/>
  </w:num>
  <w:num w:numId="7">
    <w:abstractNumId w:val="11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7"/>
  </w:num>
  <w:num w:numId="13">
    <w:abstractNumId w:val="4"/>
  </w:num>
  <w:num w:numId="14">
    <w:abstractNumId w:val="12"/>
  </w:num>
  <w:num w:numId="15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126D"/>
    <w:rsid w:val="0000173C"/>
    <w:rsid w:val="0000211C"/>
    <w:rsid w:val="00002665"/>
    <w:rsid w:val="000048C4"/>
    <w:rsid w:val="0000492A"/>
    <w:rsid w:val="00007F7C"/>
    <w:rsid w:val="0001106F"/>
    <w:rsid w:val="00012C09"/>
    <w:rsid w:val="000138A8"/>
    <w:rsid w:val="00025FD0"/>
    <w:rsid w:val="000263E3"/>
    <w:rsid w:val="00030650"/>
    <w:rsid w:val="00030732"/>
    <w:rsid w:val="000339BF"/>
    <w:rsid w:val="0003786F"/>
    <w:rsid w:val="00037E22"/>
    <w:rsid w:val="00045E65"/>
    <w:rsid w:val="00046EB0"/>
    <w:rsid w:val="000537F1"/>
    <w:rsid w:val="00054201"/>
    <w:rsid w:val="00055CEE"/>
    <w:rsid w:val="00057139"/>
    <w:rsid w:val="0006679A"/>
    <w:rsid w:val="000671CB"/>
    <w:rsid w:val="00071896"/>
    <w:rsid w:val="00072BEE"/>
    <w:rsid w:val="00072FD0"/>
    <w:rsid w:val="0007524F"/>
    <w:rsid w:val="0007532B"/>
    <w:rsid w:val="0008279B"/>
    <w:rsid w:val="00084082"/>
    <w:rsid w:val="00090D2D"/>
    <w:rsid w:val="000A2A6E"/>
    <w:rsid w:val="000A4F06"/>
    <w:rsid w:val="000A5318"/>
    <w:rsid w:val="000B23BC"/>
    <w:rsid w:val="000B300A"/>
    <w:rsid w:val="000C03A8"/>
    <w:rsid w:val="000C0508"/>
    <w:rsid w:val="000C138F"/>
    <w:rsid w:val="000C3F94"/>
    <w:rsid w:val="000C53F9"/>
    <w:rsid w:val="000C78EF"/>
    <w:rsid w:val="000D3EE1"/>
    <w:rsid w:val="000D51E3"/>
    <w:rsid w:val="000E5DBC"/>
    <w:rsid w:val="000F1100"/>
    <w:rsid w:val="000F372C"/>
    <w:rsid w:val="000F5AD6"/>
    <w:rsid w:val="00100222"/>
    <w:rsid w:val="001004E7"/>
    <w:rsid w:val="001046A1"/>
    <w:rsid w:val="00107C21"/>
    <w:rsid w:val="001123A3"/>
    <w:rsid w:val="001123CC"/>
    <w:rsid w:val="00120EC0"/>
    <w:rsid w:val="00126143"/>
    <w:rsid w:val="00130CF5"/>
    <w:rsid w:val="00133B82"/>
    <w:rsid w:val="0013507B"/>
    <w:rsid w:val="0014095B"/>
    <w:rsid w:val="0014246F"/>
    <w:rsid w:val="00142AE9"/>
    <w:rsid w:val="00144643"/>
    <w:rsid w:val="00147DFF"/>
    <w:rsid w:val="0015126D"/>
    <w:rsid w:val="00162CF1"/>
    <w:rsid w:val="0016312F"/>
    <w:rsid w:val="00163E93"/>
    <w:rsid w:val="00164E23"/>
    <w:rsid w:val="00165672"/>
    <w:rsid w:val="00165D2B"/>
    <w:rsid w:val="001703A1"/>
    <w:rsid w:val="00170527"/>
    <w:rsid w:val="00172FF0"/>
    <w:rsid w:val="00175350"/>
    <w:rsid w:val="00176797"/>
    <w:rsid w:val="00184317"/>
    <w:rsid w:val="00185652"/>
    <w:rsid w:val="0019751E"/>
    <w:rsid w:val="001A1275"/>
    <w:rsid w:val="001A607E"/>
    <w:rsid w:val="001A7ABB"/>
    <w:rsid w:val="001B06D6"/>
    <w:rsid w:val="001B2AD6"/>
    <w:rsid w:val="001B3785"/>
    <w:rsid w:val="001B46E0"/>
    <w:rsid w:val="001B4A8E"/>
    <w:rsid w:val="001B53EA"/>
    <w:rsid w:val="001D21DF"/>
    <w:rsid w:val="001D749D"/>
    <w:rsid w:val="001D74CA"/>
    <w:rsid w:val="001D7F5B"/>
    <w:rsid w:val="001E03EE"/>
    <w:rsid w:val="001F1087"/>
    <w:rsid w:val="001F28F8"/>
    <w:rsid w:val="001F5E21"/>
    <w:rsid w:val="00205A99"/>
    <w:rsid w:val="002063CE"/>
    <w:rsid w:val="0021452C"/>
    <w:rsid w:val="00214E67"/>
    <w:rsid w:val="002209B0"/>
    <w:rsid w:val="00224E12"/>
    <w:rsid w:val="00226256"/>
    <w:rsid w:val="0022685A"/>
    <w:rsid w:val="00235D71"/>
    <w:rsid w:val="00235F0F"/>
    <w:rsid w:val="00245436"/>
    <w:rsid w:val="0025041B"/>
    <w:rsid w:val="00251FC9"/>
    <w:rsid w:val="0025318B"/>
    <w:rsid w:val="00254FA8"/>
    <w:rsid w:val="00256EB8"/>
    <w:rsid w:val="0025753F"/>
    <w:rsid w:val="0026012A"/>
    <w:rsid w:val="00262A14"/>
    <w:rsid w:val="00262F32"/>
    <w:rsid w:val="0027170A"/>
    <w:rsid w:val="002751E9"/>
    <w:rsid w:val="00281173"/>
    <w:rsid w:val="002821AD"/>
    <w:rsid w:val="00282668"/>
    <w:rsid w:val="002842FA"/>
    <w:rsid w:val="002843EE"/>
    <w:rsid w:val="00284C4F"/>
    <w:rsid w:val="00297A57"/>
    <w:rsid w:val="002A50D0"/>
    <w:rsid w:val="002B6102"/>
    <w:rsid w:val="002C1833"/>
    <w:rsid w:val="002C4496"/>
    <w:rsid w:val="002C78DB"/>
    <w:rsid w:val="002D0A70"/>
    <w:rsid w:val="002D102D"/>
    <w:rsid w:val="002D578F"/>
    <w:rsid w:val="002E2E0D"/>
    <w:rsid w:val="002E4DCF"/>
    <w:rsid w:val="002E5C4B"/>
    <w:rsid w:val="002F79E5"/>
    <w:rsid w:val="003011B0"/>
    <w:rsid w:val="00301692"/>
    <w:rsid w:val="00301BC4"/>
    <w:rsid w:val="00301D07"/>
    <w:rsid w:val="00305721"/>
    <w:rsid w:val="00306832"/>
    <w:rsid w:val="003117A8"/>
    <w:rsid w:val="003134C1"/>
    <w:rsid w:val="0031491A"/>
    <w:rsid w:val="0031549C"/>
    <w:rsid w:val="00321155"/>
    <w:rsid w:val="00331A6A"/>
    <w:rsid w:val="0033461C"/>
    <w:rsid w:val="003346FB"/>
    <w:rsid w:val="00335978"/>
    <w:rsid w:val="003365F7"/>
    <w:rsid w:val="003400D4"/>
    <w:rsid w:val="00343D55"/>
    <w:rsid w:val="00363B20"/>
    <w:rsid w:val="00367BFE"/>
    <w:rsid w:val="003759A0"/>
    <w:rsid w:val="00375E9E"/>
    <w:rsid w:val="00377D4A"/>
    <w:rsid w:val="00387808"/>
    <w:rsid w:val="0039023D"/>
    <w:rsid w:val="003A226C"/>
    <w:rsid w:val="003A5AB6"/>
    <w:rsid w:val="003B2BD2"/>
    <w:rsid w:val="003B413D"/>
    <w:rsid w:val="003B5673"/>
    <w:rsid w:val="003B6107"/>
    <w:rsid w:val="003B708E"/>
    <w:rsid w:val="003C51B6"/>
    <w:rsid w:val="003C626A"/>
    <w:rsid w:val="003C6B4E"/>
    <w:rsid w:val="003D08FF"/>
    <w:rsid w:val="003D13CB"/>
    <w:rsid w:val="003D1513"/>
    <w:rsid w:val="003D1FCF"/>
    <w:rsid w:val="003D7EDA"/>
    <w:rsid w:val="003E25DB"/>
    <w:rsid w:val="003E454C"/>
    <w:rsid w:val="003E4CA4"/>
    <w:rsid w:val="003F224C"/>
    <w:rsid w:val="003F2708"/>
    <w:rsid w:val="003F2F81"/>
    <w:rsid w:val="003F43FF"/>
    <w:rsid w:val="00404364"/>
    <w:rsid w:val="00405738"/>
    <w:rsid w:val="004139AA"/>
    <w:rsid w:val="0042559B"/>
    <w:rsid w:val="00425EFC"/>
    <w:rsid w:val="00430BA9"/>
    <w:rsid w:val="00430FC0"/>
    <w:rsid w:val="00435006"/>
    <w:rsid w:val="00440429"/>
    <w:rsid w:val="00443CB9"/>
    <w:rsid w:val="004459E5"/>
    <w:rsid w:val="004475C3"/>
    <w:rsid w:val="00454ED0"/>
    <w:rsid w:val="0046265F"/>
    <w:rsid w:val="004668E6"/>
    <w:rsid w:val="00466915"/>
    <w:rsid w:val="004700DF"/>
    <w:rsid w:val="004718B2"/>
    <w:rsid w:val="004720E0"/>
    <w:rsid w:val="00472839"/>
    <w:rsid w:val="00473C93"/>
    <w:rsid w:val="0047552C"/>
    <w:rsid w:val="00475FB7"/>
    <w:rsid w:val="0047683A"/>
    <w:rsid w:val="00482306"/>
    <w:rsid w:val="00485BC2"/>
    <w:rsid w:val="00493A01"/>
    <w:rsid w:val="004A0C0D"/>
    <w:rsid w:val="004A2D9E"/>
    <w:rsid w:val="004A577A"/>
    <w:rsid w:val="004B21D7"/>
    <w:rsid w:val="004C1B18"/>
    <w:rsid w:val="004C5AB6"/>
    <w:rsid w:val="004C6A28"/>
    <w:rsid w:val="004C6A9D"/>
    <w:rsid w:val="004D1447"/>
    <w:rsid w:val="004E1935"/>
    <w:rsid w:val="004E4E5C"/>
    <w:rsid w:val="00505389"/>
    <w:rsid w:val="005202C1"/>
    <w:rsid w:val="00522528"/>
    <w:rsid w:val="005251CB"/>
    <w:rsid w:val="005312EF"/>
    <w:rsid w:val="0053222A"/>
    <w:rsid w:val="00533630"/>
    <w:rsid w:val="00542FB4"/>
    <w:rsid w:val="0054658F"/>
    <w:rsid w:val="00546EAE"/>
    <w:rsid w:val="0054764F"/>
    <w:rsid w:val="00554904"/>
    <w:rsid w:val="00556306"/>
    <w:rsid w:val="00560616"/>
    <w:rsid w:val="005617F9"/>
    <w:rsid w:val="00561FD8"/>
    <w:rsid w:val="00562FA1"/>
    <w:rsid w:val="0056565C"/>
    <w:rsid w:val="00565F7F"/>
    <w:rsid w:val="00567062"/>
    <w:rsid w:val="005742EF"/>
    <w:rsid w:val="005819E4"/>
    <w:rsid w:val="005865E0"/>
    <w:rsid w:val="00586B6D"/>
    <w:rsid w:val="00587A16"/>
    <w:rsid w:val="00587DC3"/>
    <w:rsid w:val="005913DE"/>
    <w:rsid w:val="00595B3D"/>
    <w:rsid w:val="005965FF"/>
    <w:rsid w:val="005A0CFF"/>
    <w:rsid w:val="005A257F"/>
    <w:rsid w:val="005A3B7F"/>
    <w:rsid w:val="005A5E82"/>
    <w:rsid w:val="005B0699"/>
    <w:rsid w:val="005B1C1D"/>
    <w:rsid w:val="005B23A7"/>
    <w:rsid w:val="005B3C04"/>
    <w:rsid w:val="005B50FB"/>
    <w:rsid w:val="005B5993"/>
    <w:rsid w:val="005B6FB5"/>
    <w:rsid w:val="005C6764"/>
    <w:rsid w:val="005D000B"/>
    <w:rsid w:val="005D10D4"/>
    <w:rsid w:val="005D78EA"/>
    <w:rsid w:val="005E105A"/>
    <w:rsid w:val="005E6366"/>
    <w:rsid w:val="005E7DCC"/>
    <w:rsid w:val="005F2EF8"/>
    <w:rsid w:val="005F2F0E"/>
    <w:rsid w:val="005F3213"/>
    <w:rsid w:val="005F600C"/>
    <w:rsid w:val="005F7FCD"/>
    <w:rsid w:val="00600DDA"/>
    <w:rsid w:val="00606076"/>
    <w:rsid w:val="00615B7A"/>
    <w:rsid w:val="0062650D"/>
    <w:rsid w:val="00626A7C"/>
    <w:rsid w:val="006325BB"/>
    <w:rsid w:val="00637B49"/>
    <w:rsid w:val="006401A8"/>
    <w:rsid w:val="00640A31"/>
    <w:rsid w:val="006423F9"/>
    <w:rsid w:val="006463B9"/>
    <w:rsid w:val="00647765"/>
    <w:rsid w:val="00651EDB"/>
    <w:rsid w:val="006523E0"/>
    <w:rsid w:val="0066024F"/>
    <w:rsid w:val="0066036A"/>
    <w:rsid w:val="0066186A"/>
    <w:rsid w:val="006623E9"/>
    <w:rsid w:val="006629D5"/>
    <w:rsid w:val="006730E6"/>
    <w:rsid w:val="00673CAF"/>
    <w:rsid w:val="006757B2"/>
    <w:rsid w:val="00676C1B"/>
    <w:rsid w:val="00684F0E"/>
    <w:rsid w:val="00692D07"/>
    <w:rsid w:val="00695D89"/>
    <w:rsid w:val="00695F60"/>
    <w:rsid w:val="00696AC6"/>
    <w:rsid w:val="006A0D28"/>
    <w:rsid w:val="006A67F3"/>
    <w:rsid w:val="006B3364"/>
    <w:rsid w:val="006B3911"/>
    <w:rsid w:val="006C16CA"/>
    <w:rsid w:val="006C5829"/>
    <w:rsid w:val="006D3BB1"/>
    <w:rsid w:val="006D42DA"/>
    <w:rsid w:val="006E1CBA"/>
    <w:rsid w:val="006E3F66"/>
    <w:rsid w:val="006E4873"/>
    <w:rsid w:val="006E7812"/>
    <w:rsid w:val="006F0BBB"/>
    <w:rsid w:val="006F3C20"/>
    <w:rsid w:val="0070170E"/>
    <w:rsid w:val="00701E8B"/>
    <w:rsid w:val="00702778"/>
    <w:rsid w:val="007102E0"/>
    <w:rsid w:val="00716FF9"/>
    <w:rsid w:val="00717FB4"/>
    <w:rsid w:val="00721097"/>
    <w:rsid w:val="007224FE"/>
    <w:rsid w:val="00723CB8"/>
    <w:rsid w:val="007300E7"/>
    <w:rsid w:val="007415A8"/>
    <w:rsid w:val="007418C1"/>
    <w:rsid w:val="00747CFB"/>
    <w:rsid w:val="0075049F"/>
    <w:rsid w:val="00756F64"/>
    <w:rsid w:val="00757B48"/>
    <w:rsid w:val="00760281"/>
    <w:rsid w:val="007604AD"/>
    <w:rsid w:val="0076643B"/>
    <w:rsid w:val="007701EA"/>
    <w:rsid w:val="0077086B"/>
    <w:rsid w:val="007745C1"/>
    <w:rsid w:val="00791BA3"/>
    <w:rsid w:val="00795C2B"/>
    <w:rsid w:val="007973F3"/>
    <w:rsid w:val="007A387B"/>
    <w:rsid w:val="007A6E5A"/>
    <w:rsid w:val="007A7C61"/>
    <w:rsid w:val="007B08BB"/>
    <w:rsid w:val="007B1439"/>
    <w:rsid w:val="007B361D"/>
    <w:rsid w:val="007B487F"/>
    <w:rsid w:val="007C3C00"/>
    <w:rsid w:val="007C4DFF"/>
    <w:rsid w:val="007D2850"/>
    <w:rsid w:val="007D3F7D"/>
    <w:rsid w:val="007D4F71"/>
    <w:rsid w:val="007D5C4B"/>
    <w:rsid w:val="007E2181"/>
    <w:rsid w:val="007E68E8"/>
    <w:rsid w:val="007E7079"/>
    <w:rsid w:val="007F1E59"/>
    <w:rsid w:val="007F38C8"/>
    <w:rsid w:val="007F3A79"/>
    <w:rsid w:val="007F4A5C"/>
    <w:rsid w:val="008012BF"/>
    <w:rsid w:val="0080513F"/>
    <w:rsid w:val="00807223"/>
    <w:rsid w:val="00807BD1"/>
    <w:rsid w:val="00810982"/>
    <w:rsid w:val="00814787"/>
    <w:rsid w:val="008157B5"/>
    <w:rsid w:val="00815D5E"/>
    <w:rsid w:val="008202F7"/>
    <w:rsid w:val="00831672"/>
    <w:rsid w:val="0083643D"/>
    <w:rsid w:val="008420EA"/>
    <w:rsid w:val="008523CB"/>
    <w:rsid w:val="00852B38"/>
    <w:rsid w:val="008549C4"/>
    <w:rsid w:val="00857120"/>
    <w:rsid w:val="0085740D"/>
    <w:rsid w:val="0086300A"/>
    <w:rsid w:val="00864E86"/>
    <w:rsid w:val="00866703"/>
    <w:rsid w:val="00871D6A"/>
    <w:rsid w:val="00873ED0"/>
    <w:rsid w:val="00890338"/>
    <w:rsid w:val="0089171D"/>
    <w:rsid w:val="00891F9C"/>
    <w:rsid w:val="0089333C"/>
    <w:rsid w:val="00896A17"/>
    <w:rsid w:val="00897071"/>
    <w:rsid w:val="0089739F"/>
    <w:rsid w:val="008974B7"/>
    <w:rsid w:val="008A358B"/>
    <w:rsid w:val="008A64FA"/>
    <w:rsid w:val="008A6BE5"/>
    <w:rsid w:val="008A7DCB"/>
    <w:rsid w:val="008B0D20"/>
    <w:rsid w:val="008B7B9D"/>
    <w:rsid w:val="008C018E"/>
    <w:rsid w:val="008C298F"/>
    <w:rsid w:val="008D0297"/>
    <w:rsid w:val="008D3CAA"/>
    <w:rsid w:val="008D3E84"/>
    <w:rsid w:val="008D5BC8"/>
    <w:rsid w:val="008D7847"/>
    <w:rsid w:val="008E3B45"/>
    <w:rsid w:val="008E63C9"/>
    <w:rsid w:val="008E6E01"/>
    <w:rsid w:val="008F0726"/>
    <w:rsid w:val="00901DC3"/>
    <w:rsid w:val="00903A1B"/>
    <w:rsid w:val="009042C6"/>
    <w:rsid w:val="00916812"/>
    <w:rsid w:val="00922D44"/>
    <w:rsid w:val="009311FF"/>
    <w:rsid w:val="00933CCA"/>
    <w:rsid w:val="009367EC"/>
    <w:rsid w:val="00942879"/>
    <w:rsid w:val="0094379A"/>
    <w:rsid w:val="009441E3"/>
    <w:rsid w:val="009566C5"/>
    <w:rsid w:val="00964AE2"/>
    <w:rsid w:val="00972AFC"/>
    <w:rsid w:val="00973C24"/>
    <w:rsid w:val="00975098"/>
    <w:rsid w:val="0097773E"/>
    <w:rsid w:val="00982704"/>
    <w:rsid w:val="00984AA0"/>
    <w:rsid w:val="009871DA"/>
    <w:rsid w:val="00987F27"/>
    <w:rsid w:val="009A17BB"/>
    <w:rsid w:val="009A2934"/>
    <w:rsid w:val="009A3D8A"/>
    <w:rsid w:val="009A533B"/>
    <w:rsid w:val="009A603B"/>
    <w:rsid w:val="009A76D7"/>
    <w:rsid w:val="009B2ABC"/>
    <w:rsid w:val="009B4EF8"/>
    <w:rsid w:val="009B7844"/>
    <w:rsid w:val="009D4F5A"/>
    <w:rsid w:val="009D6A83"/>
    <w:rsid w:val="009D6F13"/>
    <w:rsid w:val="009E297D"/>
    <w:rsid w:val="009E47BE"/>
    <w:rsid w:val="00A006FB"/>
    <w:rsid w:val="00A00851"/>
    <w:rsid w:val="00A038B5"/>
    <w:rsid w:val="00A04422"/>
    <w:rsid w:val="00A047F3"/>
    <w:rsid w:val="00A07201"/>
    <w:rsid w:val="00A113E7"/>
    <w:rsid w:val="00A1428B"/>
    <w:rsid w:val="00A17DEB"/>
    <w:rsid w:val="00A33298"/>
    <w:rsid w:val="00A35496"/>
    <w:rsid w:val="00A359EC"/>
    <w:rsid w:val="00A3701E"/>
    <w:rsid w:val="00A37A4D"/>
    <w:rsid w:val="00A476F8"/>
    <w:rsid w:val="00A51D3B"/>
    <w:rsid w:val="00A54DBF"/>
    <w:rsid w:val="00A65E2B"/>
    <w:rsid w:val="00A71479"/>
    <w:rsid w:val="00A75EF3"/>
    <w:rsid w:val="00A7722B"/>
    <w:rsid w:val="00A81A96"/>
    <w:rsid w:val="00A8512C"/>
    <w:rsid w:val="00AA324A"/>
    <w:rsid w:val="00AA4402"/>
    <w:rsid w:val="00AA4AD0"/>
    <w:rsid w:val="00AB516E"/>
    <w:rsid w:val="00AC0287"/>
    <w:rsid w:val="00AC0694"/>
    <w:rsid w:val="00AC6AB1"/>
    <w:rsid w:val="00AC7897"/>
    <w:rsid w:val="00AD2C58"/>
    <w:rsid w:val="00AD5A70"/>
    <w:rsid w:val="00AD5F95"/>
    <w:rsid w:val="00AE3994"/>
    <w:rsid w:val="00AE66F1"/>
    <w:rsid w:val="00AF3306"/>
    <w:rsid w:val="00AF7E68"/>
    <w:rsid w:val="00B0095C"/>
    <w:rsid w:val="00B052B4"/>
    <w:rsid w:val="00B05361"/>
    <w:rsid w:val="00B11B83"/>
    <w:rsid w:val="00B17334"/>
    <w:rsid w:val="00B17FD5"/>
    <w:rsid w:val="00B22CCF"/>
    <w:rsid w:val="00B23D73"/>
    <w:rsid w:val="00B266F2"/>
    <w:rsid w:val="00B34463"/>
    <w:rsid w:val="00B36A4A"/>
    <w:rsid w:val="00B373DB"/>
    <w:rsid w:val="00B37D39"/>
    <w:rsid w:val="00B41F2F"/>
    <w:rsid w:val="00B55AD7"/>
    <w:rsid w:val="00B55CB3"/>
    <w:rsid w:val="00B56FFB"/>
    <w:rsid w:val="00B57CC9"/>
    <w:rsid w:val="00B64A6F"/>
    <w:rsid w:val="00B656D2"/>
    <w:rsid w:val="00B6602D"/>
    <w:rsid w:val="00B67822"/>
    <w:rsid w:val="00B7123F"/>
    <w:rsid w:val="00B77901"/>
    <w:rsid w:val="00B8064E"/>
    <w:rsid w:val="00B847E7"/>
    <w:rsid w:val="00B86C11"/>
    <w:rsid w:val="00BA6D04"/>
    <w:rsid w:val="00BB2079"/>
    <w:rsid w:val="00BB2143"/>
    <w:rsid w:val="00BC77FF"/>
    <w:rsid w:val="00BD177E"/>
    <w:rsid w:val="00BD229C"/>
    <w:rsid w:val="00BD2F9F"/>
    <w:rsid w:val="00BD4AE2"/>
    <w:rsid w:val="00BE0B2C"/>
    <w:rsid w:val="00BE1D44"/>
    <w:rsid w:val="00BF07AC"/>
    <w:rsid w:val="00BF3785"/>
    <w:rsid w:val="00BF451A"/>
    <w:rsid w:val="00BF7514"/>
    <w:rsid w:val="00C038DA"/>
    <w:rsid w:val="00C125E0"/>
    <w:rsid w:val="00C15CF0"/>
    <w:rsid w:val="00C16FC8"/>
    <w:rsid w:val="00C177BA"/>
    <w:rsid w:val="00C17BB3"/>
    <w:rsid w:val="00C23F16"/>
    <w:rsid w:val="00C26915"/>
    <w:rsid w:val="00C3334C"/>
    <w:rsid w:val="00C3412B"/>
    <w:rsid w:val="00C3620A"/>
    <w:rsid w:val="00C45598"/>
    <w:rsid w:val="00C460D8"/>
    <w:rsid w:val="00C53383"/>
    <w:rsid w:val="00C53DC9"/>
    <w:rsid w:val="00C557FD"/>
    <w:rsid w:val="00C55CF4"/>
    <w:rsid w:val="00C561C7"/>
    <w:rsid w:val="00C57D3C"/>
    <w:rsid w:val="00C740B6"/>
    <w:rsid w:val="00C769B1"/>
    <w:rsid w:val="00C77AEB"/>
    <w:rsid w:val="00C928E5"/>
    <w:rsid w:val="00C92D1A"/>
    <w:rsid w:val="00C96FBE"/>
    <w:rsid w:val="00CA0348"/>
    <w:rsid w:val="00CA3D33"/>
    <w:rsid w:val="00CA4D08"/>
    <w:rsid w:val="00CA6577"/>
    <w:rsid w:val="00CA6FA3"/>
    <w:rsid w:val="00CB1AEE"/>
    <w:rsid w:val="00CB254D"/>
    <w:rsid w:val="00CC6716"/>
    <w:rsid w:val="00CE03C2"/>
    <w:rsid w:val="00CF0A2B"/>
    <w:rsid w:val="00CF5DDC"/>
    <w:rsid w:val="00CF6E69"/>
    <w:rsid w:val="00D014FA"/>
    <w:rsid w:val="00D0285A"/>
    <w:rsid w:val="00D0488B"/>
    <w:rsid w:val="00D07ED6"/>
    <w:rsid w:val="00D249B6"/>
    <w:rsid w:val="00D24E0F"/>
    <w:rsid w:val="00D3004A"/>
    <w:rsid w:val="00D31903"/>
    <w:rsid w:val="00D32B5C"/>
    <w:rsid w:val="00D335B9"/>
    <w:rsid w:val="00D35A90"/>
    <w:rsid w:val="00D438F1"/>
    <w:rsid w:val="00D470FC"/>
    <w:rsid w:val="00D55EDB"/>
    <w:rsid w:val="00D55F9B"/>
    <w:rsid w:val="00D57A9F"/>
    <w:rsid w:val="00D62961"/>
    <w:rsid w:val="00D636AF"/>
    <w:rsid w:val="00D648A4"/>
    <w:rsid w:val="00D65084"/>
    <w:rsid w:val="00D6567C"/>
    <w:rsid w:val="00D65C36"/>
    <w:rsid w:val="00D66DB2"/>
    <w:rsid w:val="00D701FC"/>
    <w:rsid w:val="00D73238"/>
    <w:rsid w:val="00D80A98"/>
    <w:rsid w:val="00D816C2"/>
    <w:rsid w:val="00D8446A"/>
    <w:rsid w:val="00D8601E"/>
    <w:rsid w:val="00D8675D"/>
    <w:rsid w:val="00D874CC"/>
    <w:rsid w:val="00D876C4"/>
    <w:rsid w:val="00D91A7B"/>
    <w:rsid w:val="00D94316"/>
    <w:rsid w:val="00D94B27"/>
    <w:rsid w:val="00DA16DA"/>
    <w:rsid w:val="00DA2DD4"/>
    <w:rsid w:val="00DB0003"/>
    <w:rsid w:val="00DB2E86"/>
    <w:rsid w:val="00DD3C03"/>
    <w:rsid w:val="00DE3C09"/>
    <w:rsid w:val="00DE54DF"/>
    <w:rsid w:val="00DF12E9"/>
    <w:rsid w:val="00E04D00"/>
    <w:rsid w:val="00E04FF9"/>
    <w:rsid w:val="00E053F8"/>
    <w:rsid w:val="00E06E92"/>
    <w:rsid w:val="00E100EE"/>
    <w:rsid w:val="00E1211C"/>
    <w:rsid w:val="00E14801"/>
    <w:rsid w:val="00E179D3"/>
    <w:rsid w:val="00E20CA3"/>
    <w:rsid w:val="00E24045"/>
    <w:rsid w:val="00E24311"/>
    <w:rsid w:val="00E25A57"/>
    <w:rsid w:val="00E30096"/>
    <w:rsid w:val="00E371AB"/>
    <w:rsid w:val="00E37AC9"/>
    <w:rsid w:val="00E40879"/>
    <w:rsid w:val="00E42549"/>
    <w:rsid w:val="00E45E59"/>
    <w:rsid w:val="00E50FE6"/>
    <w:rsid w:val="00E51155"/>
    <w:rsid w:val="00E538BF"/>
    <w:rsid w:val="00E62DC8"/>
    <w:rsid w:val="00E77048"/>
    <w:rsid w:val="00E92F79"/>
    <w:rsid w:val="00EA10DF"/>
    <w:rsid w:val="00EA459C"/>
    <w:rsid w:val="00EB46B6"/>
    <w:rsid w:val="00EB5D1A"/>
    <w:rsid w:val="00EC004E"/>
    <w:rsid w:val="00EC24A5"/>
    <w:rsid w:val="00EC251D"/>
    <w:rsid w:val="00ED28E8"/>
    <w:rsid w:val="00ED635B"/>
    <w:rsid w:val="00ED6F06"/>
    <w:rsid w:val="00EE0C77"/>
    <w:rsid w:val="00EE56CD"/>
    <w:rsid w:val="00EE5902"/>
    <w:rsid w:val="00EF3C82"/>
    <w:rsid w:val="00EF5912"/>
    <w:rsid w:val="00F04AD3"/>
    <w:rsid w:val="00F10EF6"/>
    <w:rsid w:val="00F17BE9"/>
    <w:rsid w:val="00F32AA7"/>
    <w:rsid w:val="00F36411"/>
    <w:rsid w:val="00F50DAA"/>
    <w:rsid w:val="00F525A9"/>
    <w:rsid w:val="00F53A23"/>
    <w:rsid w:val="00F55884"/>
    <w:rsid w:val="00F615B8"/>
    <w:rsid w:val="00F6727A"/>
    <w:rsid w:val="00F70966"/>
    <w:rsid w:val="00F72EB1"/>
    <w:rsid w:val="00F84E35"/>
    <w:rsid w:val="00F92632"/>
    <w:rsid w:val="00F96055"/>
    <w:rsid w:val="00FA1D67"/>
    <w:rsid w:val="00FA31C9"/>
    <w:rsid w:val="00FB5F25"/>
    <w:rsid w:val="00FC391E"/>
    <w:rsid w:val="00FC6617"/>
    <w:rsid w:val="00FC6E05"/>
    <w:rsid w:val="00FC6F18"/>
    <w:rsid w:val="00FD082E"/>
    <w:rsid w:val="00FD372A"/>
    <w:rsid w:val="00FD7376"/>
    <w:rsid w:val="00FD77A0"/>
    <w:rsid w:val="00FE150A"/>
    <w:rsid w:val="00FE245D"/>
    <w:rsid w:val="00FE650B"/>
    <w:rsid w:val="00FF0096"/>
    <w:rsid w:val="00FF3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/>
    <w:lsdException w:name="toc 2" w:locked="1" w:uiPriority="39"/>
    <w:lsdException w:name="toc 3" w:locked="1" w:uiPriority="39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uiPriority="99"/>
    <w:lsdException w:name="footer" w:locked="1" w:uiPriority="99"/>
    <w:lsdException w:name="caption" w:locked="1" w:uiPriority="35" w:qFormat="1"/>
    <w:lsdException w:name="footnote reference" w:locked="1"/>
    <w:lsdException w:name="annotation reference" w:uiPriority="99"/>
    <w:lsdException w:name="page number" w:locked="1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locked="1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locked="1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D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1098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15126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E487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4B21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locked/>
    <w:rsid w:val="00815D5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A4A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5126D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rsid w:val="00B7123F"/>
    <w:pPr>
      <w:tabs>
        <w:tab w:val="right" w:leader="dot" w:pos="9345"/>
      </w:tabs>
      <w:spacing w:line="360" w:lineRule="auto"/>
    </w:pPr>
  </w:style>
  <w:style w:type="paragraph" w:styleId="a3">
    <w:name w:val="footer"/>
    <w:basedOn w:val="a"/>
    <w:link w:val="a4"/>
    <w:uiPriority w:val="99"/>
    <w:rsid w:val="001512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15126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15126D"/>
    <w:rPr>
      <w:rFonts w:cs="Times New Roman"/>
    </w:rPr>
  </w:style>
  <w:style w:type="character" w:styleId="a6">
    <w:name w:val="Hyperlink"/>
    <w:uiPriority w:val="99"/>
    <w:rsid w:val="0015126D"/>
    <w:rPr>
      <w:rFonts w:cs="Times New Roman"/>
      <w:color w:val="0000FF"/>
      <w:u w:val="single"/>
    </w:rPr>
  </w:style>
  <w:style w:type="paragraph" w:customStyle="1" w:styleId="ConsPlusNormal">
    <w:name w:val="ConsPlusNormal"/>
    <w:rsid w:val="001512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1">
    <w:name w:val="Body Text Indent 3"/>
    <w:basedOn w:val="a"/>
    <w:link w:val="32"/>
    <w:semiHidden/>
    <w:rsid w:val="0015126D"/>
    <w:pPr>
      <w:autoSpaceDE w:val="0"/>
      <w:autoSpaceDN w:val="0"/>
      <w:adjustRightInd w:val="0"/>
      <w:ind w:firstLine="540"/>
      <w:jc w:val="both"/>
    </w:pPr>
    <w:rPr>
      <w:rFonts w:eastAsia="Times New Roman"/>
      <w:sz w:val="28"/>
      <w:szCs w:val="28"/>
    </w:rPr>
  </w:style>
  <w:style w:type="character" w:customStyle="1" w:styleId="32">
    <w:name w:val="Основной текст с отступом 3 Знак"/>
    <w:link w:val="31"/>
    <w:semiHidden/>
    <w:locked/>
    <w:rsid w:val="0015126D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15126D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Indent"/>
    <w:basedOn w:val="a"/>
    <w:rsid w:val="0015126D"/>
    <w:pPr>
      <w:spacing w:after="120" w:line="200" w:lineRule="atLeast"/>
      <w:jc w:val="both"/>
    </w:pPr>
    <w:rPr>
      <w:sz w:val="20"/>
      <w:szCs w:val="20"/>
    </w:rPr>
  </w:style>
  <w:style w:type="paragraph" w:customStyle="1" w:styleId="ConsPlusNonformat">
    <w:name w:val="ConsPlusNonformat"/>
    <w:uiPriority w:val="99"/>
    <w:rsid w:val="0015126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note text"/>
    <w:basedOn w:val="a"/>
    <w:link w:val="aa"/>
    <w:semiHidden/>
    <w:rsid w:val="0015126D"/>
    <w:rPr>
      <w:sz w:val="20"/>
      <w:szCs w:val="20"/>
    </w:rPr>
  </w:style>
  <w:style w:type="character" w:customStyle="1" w:styleId="aa">
    <w:name w:val="Текст сноски Знак"/>
    <w:link w:val="a9"/>
    <w:semiHidden/>
    <w:locked/>
    <w:rsid w:val="0015126D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15126D"/>
    <w:rPr>
      <w:rFonts w:cs="Times New Roman"/>
      <w:vertAlign w:val="superscript"/>
    </w:rPr>
  </w:style>
  <w:style w:type="paragraph" w:styleId="21">
    <w:name w:val="toc 2"/>
    <w:basedOn w:val="a"/>
    <w:next w:val="a"/>
    <w:autoRedefine/>
    <w:uiPriority w:val="39"/>
    <w:rsid w:val="0015126D"/>
    <w:pPr>
      <w:ind w:left="240"/>
    </w:pPr>
  </w:style>
  <w:style w:type="paragraph" w:styleId="33">
    <w:name w:val="toc 3"/>
    <w:basedOn w:val="a"/>
    <w:next w:val="a"/>
    <w:autoRedefine/>
    <w:uiPriority w:val="39"/>
    <w:rsid w:val="00D94B27"/>
    <w:pPr>
      <w:tabs>
        <w:tab w:val="right" w:leader="dot" w:pos="9345"/>
      </w:tabs>
      <w:spacing w:after="120"/>
      <w:ind w:left="482"/>
    </w:pPr>
  </w:style>
  <w:style w:type="paragraph" w:styleId="ac">
    <w:name w:val="Balloon Text"/>
    <w:basedOn w:val="a"/>
    <w:link w:val="ad"/>
    <w:semiHidden/>
    <w:rsid w:val="0015126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semiHidden/>
    <w:locked/>
    <w:rsid w:val="0015126D"/>
    <w:rPr>
      <w:rFonts w:ascii="Tahoma" w:hAnsi="Tahoma" w:cs="Tahoma"/>
      <w:sz w:val="16"/>
      <w:szCs w:val="16"/>
      <w:lang w:eastAsia="ru-RU"/>
    </w:rPr>
  </w:style>
  <w:style w:type="paragraph" w:customStyle="1" w:styleId="12">
    <w:name w:val="Без интервала1"/>
    <w:link w:val="NoSpacingChar"/>
    <w:rsid w:val="00810982"/>
    <w:rPr>
      <w:rFonts w:eastAsia="Times New Roman"/>
      <w:sz w:val="22"/>
      <w:szCs w:val="22"/>
      <w:lang w:eastAsia="en-US"/>
    </w:rPr>
  </w:style>
  <w:style w:type="character" w:customStyle="1" w:styleId="NoSpacingChar">
    <w:name w:val="No Spacing Char"/>
    <w:link w:val="12"/>
    <w:locked/>
    <w:rsid w:val="00810982"/>
    <w:rPr>
      <w:rFonts w:eastAsia="Times New Roman"/>
      <w:sz w:val="22"/>
      <w:szCs w:val="22"/>
      <w:lang w:val="ru-RU" w:eastAsia="en-US" w:bidi="ar-SA"/>
    </w:rPr>
  </w:style>
  <w:style w:type="character" w:customStyle="1" w:styleId="10">
    <w:name w:val="Заголовок 1 Знак"/>
    <w:link w:val="1"/>
    <w:locked/>
    <w:rsid w:val="00810982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customStyle="1" w:styleId="13">
    <w:name w:val="Заголовок оглавления1"/>
    <w:basedOn w:val="1"/>
    <w:next w:val="a"/>
    <w:semiHidden/>
    <w:rsid w:val="00810982"/>
    <w:pPr>
      <w:spacing w:line="276" w:lineRule="auto"/>
      <w:outlineLvl w:val="9"/>
    </w:pPr>
    <w:rPr>
      <w:lang w:eastAsia="en-US"/>
    </w:rPr>
  </w:style>
  <w:style w:type="paragraph" w:customStyle="1" w:styleId="14">
    <w:name w:val="Абзац списка1"/>
    <w:basedOn w:val="a"/>
    <w:rsid w:val="00AF7E68"/>
    <w:pPr>
      <w:ind w:left="720"/>
      <w:contextualSpacing/>
    </w:pPr>
  </w:style>
  <w:style w:type="character" w:customStyle="1" w:styleId="30">
    <w:name w:val="Заголовок 3 Знак"/>
    <w:link w:val="3"/>
    <w:locked/>
    <w:rsid w:val="006E4873"/>
    <w:rPr>
      <w:rFonts w:ascii="Cambria" w:hAnsi="Cambria" w:cs="Times New Roman"/>
      <w:b/>
      <w:bCs/>
      <w:color w:val="4F81BD"/>
      <w:sz w:val="24"/>
      <w:szCs w:val="24"/>
      <w:lang w:eastAsia="ru-RU"/>
    </w:rPr>
  </w:style>
  <w:style w:type="paragraph" w:styleId="ae">
    <w:name w:val="header"/>
    <w:basedOn w:val="a"/>
    <w:link w:val="af"/>
    <w:semiHidden/>
    <w:rsid w:val="000C78E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semiHidden/>
    <w:locked/>
    <w:rsid w:val="000C78EF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unhideWhenUsed/>
    <w:rsid w:val="004C5AB6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C5AB6"/>
    <w:pPr>
      <w:spacing w:after="200"/>
    </w:pPr>
    <w:rPr>
      <w:rFonts w:ascii="Calibri" w:hAnsi="Calibri"/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rsid w:val="004C5AB6"/>
    <w:rPr>
      <w:lang w:eastAsia="en-US"/>
    </w:rPr>
  </w:style>
  <w:style w:type="paragraph" w:styleId="af3">
    <w:name w:val="endnote text"/>
    <w:basedOn w:val="a"/>
    <w:link w:val="af4"/>
    <w:rsid w:val="00E06E92"/>
    <w:rPr>
      <w:sz w:val="20"/>
      <w:szCs w:val="20"/>
    </w:rPr>
  </w:style>
  <w:style w:type="character" w:customStyle="1" w:styleId="af4">
    <w:name w:val="Текст концевой сноски Знак"/>
    <w:link w:val="af3"/>
    <w:rsid w:val="00E06E92"/>
    <w:rPr>
      <w:rFonts w:ascii="Times New Roman" w:hAnsi="Times New Roman"/>
    </w:rPr>
  </w:style>
  <w:style w:type="character" w:styleId="af5">
    <w:name w:val="endnote reference"/>
    <w:rsid w:val="00E06E92"/>
    <w:rPr>
      <w:vertAlign w:val="superscript"/>
    </w:rPr>
  </w:style>
  <w:style w:type="paragraph" w:styleId="af6">
    <w:name w:val="List Paragraph"/>
    <w:basedOn w:val="a"/>
    <w:uiPriority w:val="34"/>
    <w:qFormat/>
    <w:rsid w:val="0089707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7">
    <w:name w:val="FollowedHyperlink"/>
    <w:uiPriority w:val="99"/>
    <w:semiHidden/>
    <w:unhideWhenUsed/>
    <w:rsid w:val="00090D2D"/>
    <w:rPr>
      <w:color w:val="800080"/>
      <w:u w:val="single"/>
    </w:rPr>
  </w:style>
  <w:style w:type="paragraph" w:styleId="af8">
    <w:name w:val="TOC Heading"/>
    <w:basedOn w:val="1"/>
    <w:next w:val="a"/>
    <w:uiPriority w:val="39"/>
    <w:unhideWhenUsed/>
    <w:qFormat/>
    <w:rsid w:val="00BC77FF"/>
    <w:pPr>
      <w:spacing w:before="240" w:line="259" w:lineRule="auto"/>
      <w:outlineLvl w:val="9"/>
    </w:pPr>
    <w:rPr>
      <w:rFonts w:ascii="Calibri Light" w:eastAsia="Times New Roman" w:hAnsi="Calibri Light"/>
      <w:b w:val="0"/>
      <w:bCs w:val="0"/>
      <w:color w:val="2E74B5"/>
      <w:sz w:val="32"/>
      <w:szCs w:val="32"/>
    </w:rPr>
  </w:style>
  <w:style w:type="paragraph" w:styleId="af9">
    <w:name w:val="Normal (Web)"/>
    <w:basedOn w:val="a"/>
    <w:uiPriority w:val="99"/>
    <w:semiHidden/>
    <w:unhideWhenUsed/>
    <w:rsid w:val="005A257F"/>
    <w:pPr>
      <w:spacing w:before="100" w:beforeAutospacing="1" w:after="100" w:afterAutospacing="1"/>
    </w:pPr>
    <w:rPr>
      <w:rFonts w:eastAsia="Times New Roman"/>
    </w:rPr>
  </w:style>
  <w:style w:type="character" w:styleId="afa">
    <w:name w:val="Emphasis"/>
    <w:uiPriority w:val="20"/>
    <w:qFormat/>
    <w:locked/>
    <w:rsid w:val="005A257F"/>
    <w:rPr>
      <w:i/>
      <w:iCs/>
    </w:rPr>
  </w:style>
  <w:style w:type="paragraph" w:customStyle="1" w:styleId="delimiter">
    <w:name w:val="delimiter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bill-note">
    <w:name w:val="article__bill-note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paragraph" w:customStyle="1" w:styleId="articlethemesheading">
    <w:name w:val="article__themes__heading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intro">
    <w:name w:val="intro"/>
    <w:basedOn w:val="a0"/>
    <w:rsid w:val="005A25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A257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A257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rsid w:val="005A257F"/>
    <w:rPr>
      <w:rFonts w:ascii="Arial" w:eastAsia="Times New Roman" w:hAnsi="Arial" w:cs="Arial"/>
      <w:vanish/>
      <w:sz w:val="16"/>
      <w:szCs w:val="16"/>
    </w:rPr>
  </w:style>
  <w:style w:type="character" w:customStyle="1" w:styleId="ya-share2badge">
    <w:name w:val="ya-share2__badge"/>
    <w:basedOn w:val="a0"/>
    <w:rsid w:val="005A257F"/>
  </w:style>
  <w:style w:type="character" w:customStyle="1" w:styleId="ya-share2icon">
    <w:name w:val="ya-share2__icon"/>
    <w:basedOn w:val="a0"/>
    <w:rsid w:val="005A257F"/>
  </w:style>
  <w:style w:type="paragraph" w:customStyle="1" w:styleId="quick-links-verticalitem">
    <w:name w:val="quick-links-vertical__item"/>
    <w:basedOn w:val="a"/>
    <w:rsid w:val="005A257F"/>
    <w:pPr>
      <w:spacing w:before="100" w:beforeAutospacing="1" w:after="100" w:afterAutospacing="1"/>
    </w:pPr>
    <w:rPr>
      <w:rFonts w:eastAsia="Times New Roman"/>
    </w:rPr>
  </w:style>
  <w:style w:type="character" w:customStyle="1" w:styleId="quick-links-verticalicon">
    <w:name w:val="quick-links-vertical__icon"/>
    <w:basedOn w:val="a0"/>
    <w:rsid w:val="005A257F"/>
  </w:style>
  <w:style w:type="character" w:customStyle="1" w:styleId="quick-links-verticaltext">
    <w:name w:val="quick-links-vertical__text"/>
    <w:basedOn w:val="a0"/>
    <w:rsid w:val="005A257F"/>
  </w:style>
  <w:style w:type="character" w:customStyle="1" w:styleId="materialscategory-number">
    <w:name w:val="materials__category-number"/>
    <w:basedOn w:val="a0"/>
    <w:rsid w:val="005A257F"/>
  </w:style>
  <w:style w:type="character" w:customStyle="1" w:styleId="text">
    <w:name w:val="text"/>
    <w:basedOn w:val="a0"/>
    <w:rsid w:val="005A257F"/>
  </w:style>
  <w:style w:type="character" w:customStyle="1" w:styleId="navigationlink">
    <w:name w:val="navigation__link"/>
    <w:basedOn w:val="a0"/>
    <w:rsid w:val="005A257F"/>
  </w:style>
  <w:style w:type="character" w:styleId="afb">
    <w:name w:val="Strong"/>
    <w:uiPriority w:val="22"/>
    <w:qFormat/>
    <w:locked/>
    <w:rsid w:val="005A257F"/>
    <w:rPr>
      <w:b/>
      <w:bCs/>
    </w:rPr>
  </w:style>
  <w:style w:type="character" w:customStyle="1" w:styleId="t-abbr">
    <w:name w:val="t-abbr"/>
    <w:basedOn w:val="a0"/>
    <w:rsid w:val="005A257F"/>
  </w:style>
  <w:style w:type="character" w:customStyle="1" w:styleId="mobile-menulink-to-all">
    <w:name w:val="mobile-menu__link-to-all"/>
    <w:basedOn w:val="a0"/>
    <w:rsid w:val="005A257F"/>
  </w:style>
  <w:style w:type="paragraph" w:styleId="afc">
    <w:name w:val="Document Map"/>
    <w:basedOn w:val="a"/>
    <w:link w:val="afd"/>
    <w:semiHidden/>
    <w:unhideWhenUsed/>
    <w:rsid w:val="00D8675D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semiHidden/>
    <w:rsid w:val="00D8675D"/>
    <w:rPr>
      <w:rFonts w:ascii="Tahoma" w:hAnsi="Tahoma" w:cs="Tahoma"/>
      <w:sz w:val="16"/>
      <w:szCs w:val="16"/>
    </w:rPr>
  </w:style>
  <w:style w:type="paragraph" w:styleId="afe">
    <w:name w:val="annotation subject"/>
    <w:basedOn w:val="af1"/>
    <w:next w:val="af1"/>
    <w:link w:val="aff"/>
    <w:semiHidden/>
    <w:unhideWhenUsed/>
    <w:rsid w:val="00D8675D"/>
    <w:pPr>
      <w:spacing w:after="0"/>
    </w:pPr>
    <w:rPr>
      <w:rFonts w:ascii="Times New Roman" w:hAnsi="Times New Roman"/>
      <w:b/>
      <w:bCs/>
      <w:lang w:eastAsia="ru-RU"/>
    </w:rPr>
  </w:style>
  <w:style w:type="character" w:customStyle="1" w:styleId="aff">
    <w:name w:val="Тема примечания Знак"/>
    <w:basedOn w:val="af2"/>
    <w:link w:val="afe"/>
    <w:semiHidden/>
    <w:rsid w:val="00D8675D"/>
    <w:rPr>
      <w:rFonts w:ascii="Times New Roman" w:hAnsi="Times New Roman"/>
      <w:b/>
      <w:bCs/>
    </w:rPr>
  </w:style>
  <w:style w:type="character" w:customStyle="1" w:styleId="40">
    <w:name w:val="Заголовок 4 Знак"/>
    <w:basedOn w:val="a0"/>
    <w:link w:val="4"/>
    <w:rsid w:val="004B21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f0">
    <w:name w:val="Body Text"/>
    <w:basedOn w:val="a"/>
    <w:link w:val="aff1"/>
    <w:semiHidden/>
    <w:unhideWhenUsed/>
    <w:rsid w:val="00684F0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684F0E"/>
    <w:rPr>
      <w:rFonts w:ascii="Times New Roman" w:hAnsi="Times New Roman"/>
      <w:sz w:val="24"/>
      <w:szCs w:val="24"/>
    </w:rPr>
  </w:style>
  <w:style w:type="paragraph" w:customStyle="1" w:styleId="15">
    <w:name w:val="Обычный1"/>
    <w:rsid w:val="0003786F"/>
    <w:rPr>
      <w:rFonts w:ascii="Book Antiqua" w:eastAsia="ヒラギノ角ゴ Pro W3" w:hAnsi="Book Antiqua"/>
      <w:color w:val="000000"/>
      <w:lang w:val="en-US"/>
    </w:rPr>
  </w:style>
  <w:style w:type="paragraph" w:styleId="aff2">
    <w:name w:val="Subtitle"/>
    <w:basedOn w:val="a"/>
    <w:next w:val="a"/>
    <w:link w:val="aff3"/>
    <w:uiPriority w:val="11"/>
    <w:qFormat/>
    <w:locked/>
    <w:rsid w:val="00A17DEB"/>
    <w:pPr>
      <w:spacing w:after="60" w:line="276" w:lineRule="auto"/>
      <w:jc w:val="center"/>
      <w:outlineLvl w:val="1"/>
    </w:pPr>
    <w:rPr>
      <w:rFonts w:ascii="Cambria" w:eastAsia="Times New Roman" w:hAnsi="Cambria"/>
      <w:lang w:eastAsia="en-US"/>
    </w:rPr>
  </w:style>
  <w:style w:type="character" w:customStyle="1" w:styleId="aff3">
    <w:name w:val="Подзаголовок Знак"/>
    <w:basedOn w:val="a0"/>
    <w:link w:val="aff2"/>
    <w:uiPriority w:val="11"/>
    <w:rsid w:val="00A17DEB"/>
    <w:rPr>
      <w:rFonts w:ascii="Cambria" w:eastAsia="Times New Roman" w:hAnsi="Cambria"/>
      <w:sz w:val="24"/>
      <w:szCs w:val="24"/>
      <w:lang w:eastAsia="en-US"/>
    </w:rPr>
  </w:style>
  <w:style w:type="character" w:customStyle="1" w:styleId="aff4">
    <w:name w:val="Поле"/>
    <w:uiPriority w:val="1"/>
    <w:qFormat/>
    <w:rsid w:val="00795C2B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0">
    <w:name w:val="Список 33"/>
    <w:basedOn w:val="aff5"/>
    <w:qFormat/>
    <w:rsid w:val="00795C2B"/>
    <w:pPr>
      <w:spacing w:after="120" w:line="276" w:lineRule="auto"/>
      <w:ind w:left="0" w:firstLine="0"/>
      <w:contextualSpacing w:val="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5">
    <w:name w:val="List Bullet"/>
    <w:basedOn w:val="a"/>
    <w:uiPriority w:val="99"/>
    <w:semiHidden/>
    <w:unhideWhenUsed/>
    <w:rsid w:val="00795C2B"/>
    <w:pPr>
      <w:ind w:left="720" w:hanging="360"/>
      <w:contextualSpacing/>
    </w:pPr>
  </w:style>
  <w:style w:type="character" w:customStyle="1" w:styleId="aff6">
    <w:name w:val="Меню"/>
    <w:uiPriority w:val="1"/>
    <w:qFormat/>
    <w:rsid w:val="00795C2B"/>
    <w:rPr>
      <w:b/>
      <w:bCs/>
      <w:i/>
      <w:iCs/>
      <w:color w:val="000000"/>
      <w:sz w:val="22"/>
      <w:szCs w:val="22"/>
      <w:lang w:val="ru-RU"/>
    </w:rPr>
  </w:style>
  <w:style w:type="paragraph" w:customStyle="1" w:styleId="16">
    <w:name w:val="Стиль1"/>
    <w:basedOn w:val="aff0"/>
    <w:link w:val="17"/>
    <w:qFormat/>
    <w:rsid w:val="00795C2B"/>
    <w:pPr>
      <w:spacing w:line="276" w:lineRule="auto"/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Стиль1 Знак"/>
    <w:basedOn w:val="aff1"/>
    <w:link w:val="16"/>
    <w:rsid w:val="00795C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field">
    <w:name w:val="f_field"/>
    <w:basedOn w:val="a0"/>
    <w:rsid w:val="00795C2B"/>
  </w:style>
  <w:style w:type="character" w:customStyle="1" w:styleId="50">
    <w:name w:val="Заголовок 5 Знак"/>
    <w:basedOn w:val="a0"/>
    <w:link w:val="5"/>
    <w:rsid w:val="00815D5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f7">
    <w:name w:val="caption"/>
    <w:basedOn w:val="a"/>
    <w:next w:val="a"/>
    <w:uiPriority w:val="35"/>
    <w:unhideWhenUsed/>
    <w:qFormat/>
    <w:locked/>
    <w:rsid w:val="00A81A96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80">
    <w:name w:val="Заголовок 8 Знак"/>
    <w:basedOn w:val="a0"/>
    <w:link w:val="8"/>
    <w:semiHidden/>
    <w:rsid w:val="00AA4AD0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ff8">
    <w:name w:val="Примечание"/>
    <w:basedOn w:val="aff0"/>
    <w:qFormat/>
    <w:rsid w:val="00AA4AD0"/>
    <w:pPr>
      <w:framePr w:wrap="around" w:vAnchor="text" w:hAnchor="text" w:y="1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ind w:firstLine="357"/>
      <w:jc w:val="both"/>
    </w:pPr>
    <w:rPr>
      <w:rFonts w:ascii="Calibri" w:hAnsi="Calibri"/>
      <w:sz w:val="22"/>
      <w:szCs w:val="22"/>
      <w:lang w:eastAsia="en-US" w:bidi="en-US"/>
    </w:rPr>
  </w:style>
  <w:style w:type="character" w:customStyle="1" w:styleId="aff9">
    <w:name w:val="Кнопка"/>
    <w:uiPriority w:val="1"/>
    <w:qFormat/>
    <w:rsid w:val="00AA4AD0"/>
    <w:rPr>
      <w:rFonts w:ascii="Calibri" w:hAnsi="Calibri"/>
      <w:b/>
      <w:i/>
      <w:color w:val="4F81BD"/>
      <w:sz w:val="22"/>
    </w:rPr>
  </w:style>
  <w:style w:type="paragraph" w:customStyle="1" w:styleId="pnormal">
    <w:name w:val="p_normal"/>
    <w:basedOn w:val="a"/>
    <w:rsid w:val="00CE03C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746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258615">
                          <w:marLeft w:val="3631"/>
                          <w:marRight w:val="413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04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4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20049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568803883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278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271291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</w:div>
                                    <w:div w:id="1579244449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single" w:sz="12" w:space="16" w:color="FFF568"/>
                                        <w:left w:val="single" w:sz="4" w:space="19" w:color="E1E1E1"/>
                                        <w:bottom w:val="single" w:sz="4" w:space="16" w:color="E1E1E1"/>
                                        <w:right w:val="single" w:sz="4" w:space="19" w:color="E1E1E1"/>
                                      </w:divBdr>
                                      <w:divsChild>
                                        <w:div w:id="182596317">
                                          <w:marLeft w:val="0"/>
                                          <w:marRight w:val="0"/>
                                          <w:marTop w:val="0"/>
                                          <w:marBottom w:val="2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9700047">
                                          <w:marLeft w:val="0"/>
                                          <w:marRight w:val="0"/>
                                          <w:marTop w:val="0"/>
                                          <w:marBottom w:val="3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3447877">
                                      <w:marLeft w:val="0"/>
                                      <w:marRight w:val="0"/>
                                      <w:marTop w:val="0"/>
                                      <w:marBottom w:val="37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1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30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547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3960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902649">
                                              <w:marLeft w:val="12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434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48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2331">
                                          <w:marLeft w:val="-188"/>
                                          <w:marRight w:val="-188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16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666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6688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2849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992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6635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8253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9552280">
                                              <w:marLeft w:val="0"/>
                                              <w:marRight w:val="0"/>
                                              <w:marTop w:val="0"/>
                                              <w:marBottom w:val="376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47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0092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751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098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78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7207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67652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5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463683">
                                              <w:marLeft w:val="0"/>
                                              <w:marRight w:val="0"/>
                                              <w:marTop w:val="0"/>
                                              <w:marBottom w:val="4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670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273473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6454">
                                          <w:marLeft w:val="0"/>
                                          <w:marRight w:val="0"/>
                                          <w:marTop w:val="0"/>
                                          <w:marBottom w:val="3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604523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674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3462308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65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38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4024002">
                      <w:marLeft w:val="-152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00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3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886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64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079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8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662254">
                                  <w:marLeft w:val="0"/>
                                  <w:marRight w:val="0"/>
                                  <w:marTop w:val="25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82149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28192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3650491">
                                  <w:marLeft w:val="0"/>
                                  <w:marRight w:val="0"/>
                                  <w:marTop w:val="0"/>
                                  <w:marBottom w:val="2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299702">
                                      <w:marLeft w:val="0"/>
                                      <w:marRight w:val="0"/>
                                      <w:marTop w:val="0"/>
                                      <w:marBottom w:val="3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38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76627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376360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14091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345821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111714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33779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27629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428902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813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33282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06123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038919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038084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52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9717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9" w:color="E1E1E1"/>
                                <w:left w:val="single" w:sz="4" w:space="13" w:color="E1E1E1"/>
                                <w:bottom w:val="single" w:sz="4" w:space="19" w:color="E1E1E1"/>
                                <w:right w:val="single" w:sz="4" w:space="13" w:color="E1E1E1"/>
                              </w:divBdr>
                            </w:div>
                          </w:divsChild>
                        </w:div>
                        <w:div w:id="33673497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3965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96949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1575971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678995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06084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6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138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102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454296109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68918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458891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6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467735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4" w:space="18" w:color="E1E1E1"/>
                                <w:left w:val="single" w:sz="4" w:space="13" w:color="E1E1E1"/>
                                <w:bottom w:val="single" w:sz="4" w:space="18" w:color="E1E1E1"/>
                                <w:right w:val="single" w:sz="4" w:space="13" w:color="E1E1E1"/>
                              </w:divBdr>
                              <w:divsChild>
                                <w:div w:id="191845165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9420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92972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118413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97732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02047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94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54022">
                      <w:marLeft w:val="-375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66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7796">
                                      <w:marLeft w:val="0"/>
                                      <w:marRight w:val="0"/>
                                      <w:marTop w:val="0"/>
                                      <w:marBottom w:val="2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118128">
                                          <w:marLeft w:val="0"/>
                                          <w:marRight w:val="0"/>
                                          <w:marTop w:val="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079677">
                                              <w:marLeft w:val="0"/>
                                              <w:marRight w:val="250"/>
                                              <w:marTop w:val="63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627296">
                                              <w:marLeft w:val="0"/>
                                              <w:marRight w:val="0"/>
                                              <w:marTop w:val="0"/>
                                              <w:marBottom w:val="3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0660325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12" w:space="18" w:color="E21F27"/>
                            <w:left w:val="single" w:sz="12" w:space="19" w:color="E21F27"/>
                            <w:bottom w:val="single" w:sz="12" w:space="18" w:color="E21F27"/>
                            <w:right w:val="single" w:sz="12" w:space="19" w:color="E21F27"/>
                          </w:divBdr>
                          <w:divsChild>
                            <w:div w:id="29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64541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45934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43522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36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49106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2368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29967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12055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55268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53680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70447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311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43223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0147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5028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8663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33131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19205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8080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4465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04149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0892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713228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200004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215626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8146818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94652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81293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068340">
                                  <w:marLeft w:val="0"/>
                                  <w:marRight w:val="0"/>
                                  <w:marTop w:val="0"/>
                                  <w:marBottom w:val="3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34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57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441182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single" w:sz="4" w:space="18" w:color="E1E1E1"/>
                            <w:left w:val="single" w:sz="4" w:space="19" w:color="E1E1E1"/>
                            <w:bottom w:val="single" w:sz="4" w:space="18" w:color="E1E1E1"/>
                            <w:right w:val="single" w:sz="4" w:space="19" w:color="E1E1E1"/>
                          </w:divBdr>
                          <w:divsChild>
                            <w:div w:id="1588348987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2176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13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2537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918504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273902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5583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60519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57812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95329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2008">
                                  <w:marLeft w:val="0"/>
                                  <w:marRight w:val="0"/>
                                  <w:marTop w:val="0"/>
                                  <w:marBottom w:val="21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462289">
                          <w:marLeft w:val="0"/>
                          <w:marRight w:val="0"/>
                          <w:marTop w:val="0"/>
                          <w:marBottom w:val="2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86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427707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9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5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1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09101">
                      <w:marLeft w:val="0"/>
                      <w:marRight w:val="0"/>
                      <w:marTop w:val="188"/>
                      <w:marBottom w:val="31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557112">
                  <w:marLeft w:val="39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6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2" w:color="E1E1E1"/>
                <w:right w:val="none" w:sz="0" w:space="0" w:color="auto"/>
              </w:divBdr>
              <w:divsChild>
                <w:div w:id="1226532321">
                  <w:marLeft w:val="0"/>
                  <w:marRight w:val="37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6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171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91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0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14FF9-721C-4408-B572-384C8AAF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отчета РСВ-1 и файла выгрузки</vt:lpstr>
    </vt:vector>
  </TitlesOfParts>
  <Company>Корпорация «Парус»</Company>
  <LinksUpToDate>false</LinksUpToDate>
  <CharactersWithSpaces>9918</CharactersWithSpaces>
  <SharedDoc>false</SharedDoc>
  <HLinks>
    <vt:vector size="42" baseType="variant"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_Toc352512402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_Toc352512401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_Toc352512400</vt:lpwstr>
      </vt:variant>
      <vt:variant>
        <vt:i4>1835059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_Toc352512399</vt:lpwstr>
      </vt:variant>
      <vt:variant>
        <vt:i4>1835059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_Toc352512398</vt:lpwstr>
      </vt:variant>
      <vt:variant>
        <vt:i4>1835059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_Toc352512397</vt:lpwstr>
      </vt:variant>
      <vt:variant>
        <vt:i4>1835059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_Toc352512396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отчета РСВ-1 и файла выгрузки</dc:title>
  <dc:subject>в ПП «Парус-7.хх» (начиная с отчетности за 1 квартал 2012г)</dc:subject>
  <dc:creator>User</dc:creator>
  <cp:lastModifiedBy>User</cp:lastModifiedBy>
  <cp:revision>2</cp:revision>
  <dcterms:created xsi:type="dcterms:W3CDTF">2021-11-25T10:43:00Z</dcterms:created>
  <dcterms:modified xsi:type="dcterms:W3CDTF">2021-11-25T10:43:00Z</dcterms:modified>
</cp:coreProperties>
</file>